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7BD2B" w14:textId="77777777" w:rsidR="00BA45C4" w:rsidRDefault="00BA45C4" w:rsidP="00BA45C4">
      <w:pPr>
        <w:jc w:val="center"/>
        <w:rPr>
          <w:b/>
          <w:sz w:val="40"/>
          <w:szCs w:val="40"/>
        </w:rPr>
      </w:pPr>
      <w:r>
        <w:rPr>
          <w:b/>
          <w:sz w:val="40"/>
          <w:szCs w:val="40"/>
        </w:rPr>
        <w:t xml:space="preserve">Meeting Minutes for </w:t>
      </w:r>
    </w:p>
    <w:p w14:paraId="20410300" w14:textId="77777777" w:rsidR="00D244D3" w:rsidRPr="00000C3E" w:rsidRDefault="00D244D3" w:rsidP="00BA45C4">
      <w:pPr>
        <w:jc w:val="center"/>
        <w:rPr>
          <w:b/>
          <w:sz w:val="40"/>
          <w:szCs w:val="40"/>
        </w:rPr>
      </w:pPr>
      <w:r w:rsidRPr="00000C3E">
        <w:rPr>
          <w:b/>
          <w:sz w:val="40"/>
          <w:szCs w:val="40"/>
        </w:rPr>
        <w:t>Visit Southeast Montana Board of Directors</w:t>
      </w:r>
    </w:p>
    <w:p w14:paraId="791CCB72" w14:textId="77777777" w:rsidR="00D244D3" w:rsidRDefault="00D244D3" w:rsidP="00D244D3">
      <w:pPr>
        <w:ind w:left="360"/>
        <w:rPr>
          <w:sz w:val="20"/>
          <w:szCs w:val="20"/>
        </w:rPr>
      </w:pPr>
    </w:p>
    <w:p w14:paraId="60B5DA4F" w14:textId="77777777" w:rsidR="00D244D3" w:rsidRPr="00000C3E" w:rsidRDefault="00D244D3" w:rsidP="00D244D3">
      <w:pPr>
        <w:jc w:val="center"/>
        <w:rPr>
          <w:b/>
          <w:sz w:val="20"/>
          <w:szCs w:val="20"/>
        </w:rPr>
      </w:pPr>
      <w:r w:rsidRPr="00000C3E">
        <w:rPr>
          <w:sz w:val="20"/>
          <w:szCs w:val="20"/>
        </w:rPr>
        <w:t xml:space="preserve">The </w:t>
      </w:r>
      <w:r w:rsidRPr="00000C3E">
        <w:rPr>
          <w:b/>
          <w:sz w:val="20"/>
          <w:szCs w:val="20"/>
        </w:rPr>
        <w:t>MISSION</w:t>
      </w:r>
      <w:r w:rsidRPr="00000C3E">
        <w:rPr>
          <w:sz w:val="20"/>
          <w:szCs w:val="20"/>
        </w:rPr>
        <w:t xml:space="preserve"> of Visit Southeast Montana is to increase visitors to Southeast Montana by increasing awareness of our region, showcasing our cultural heritage, developing memorable experiences and educating our residents about the economic benefits of tourism. </w:t>
      </w:r>
      <w:hyperlink r:id="rId8" w:history="1">
        <w:r w:rsidRPr="00000C3E">
          <w:rPr>
            <w:rStyle w:val="Hyperlink"/>
            <w:sz w:val="20"/>
            <w:szCs w:val="20"/>
          </w:rPr>
          <w:t>www.SoutheastMontana.com</w:t>
        </w:r>
      </w:hyperlink>
      <w:r w:rsidRPr="00000C3E">
        <w:rPr>
          <w:b/>
          <w:sz w:val="20"/>
          <w:szCs w:val="20"/>
        </w:rPr>
        <w:t xml:space="preserve"> </w:t>
      </w:r>
    </w:p>
    <w:p w14:paraId="3B84F951" w14:textId="77777777" w:rsidR="00D244D3" w:rsidRPr="000B08DD" w:rsidRDefault="00D244D3" w:rsidP="00D244D3">
      <w:pPr>
        <w:ind w:left="360"/>
        <w:rPr>
          <w:b/>
          <w:sz w:val="20"/>
          <w:szCs w:val="20"/>
        </w:rPr>
      </w:pPr>
    </w:p>
    <w:p w14:paraId="55F4399D" w14:textId="159E86A2" w:rsidR="00042499" w:rsidRPr="00D66CD2" w:rsidRDefault="001A0B90" w:rsidP="00042499">
      <w:pPr>
        <w:jc w:val="center"/>
        <w:rPr>
          <w:b/>
          <w:sz w:val="28"/>
          <w:szCs w:val="28"/>
          <w:highlight w:val="yellow"/>
        </w:rPr>
      </w:pPr>
      <w:bookmarkStart w:id="0" w:name="_Hlk516736428"/>
      <w:r>
        <w:rPr>
          <w:b/>
          <w:sz w:val="28"/>
          <w:szCs w:val="28"/>
        </w:rPr>
        <w:t>November 14</w:t>
      </w:r>
      <w:r w:rsidR="00042499" w:rsidRPr="005C5C60">
        <w:rPr>
          <w:b/>
          <w:sz w:val="28"/>
          <w:szCs w:val="28"/>
        </w:rPr>
        <w:t xml:space="preserve">, 2018 </w:t>
      </w:r>
      <w:r>
        <w:rPr>
          <w:b/>
          <w:sz w:val="28"/>
          <w:szCs w:val="28"/>
        </w:rPr>
        <w:t xml:space="preserve">– 10:30 a.m. – 2:30 </w:t>
      </w:r>
      <w:r w:rsidR="00042499" w:rsidRPr="0076642E">
        <w:rPr>
          <w:b/>
          <w:sz w:val="28"/>
          <w:szCs w:val="28"/>
        </w:rPr>
        <w:t>p.m.</w:t>
      </w:r>
    </w:p>
    <w:p w14:paraId="72E3BAD9" w14:textId="533BB6A4" w:rsidR="001A0B90" w:rsidRDefault="001A0B90" w:rsidP="001A0B90">
      <w:pPr>
        <w:jc w:val="center"/>
        <w:rPr>
          <w:b/>
          <w:sz w:val="28"/>
          <w:szCs w:val="28"/>
        </w:rPr>
      </w:pPr>
      <w:r>
        <w:rPr>
          <w:b/>
          <w:sz w:val="28"/>
          <w:szCs w:val="28"/>
        </w:rPr>
        <w:t>Little Bighorn Battlefield National Monument</w:t>
      </w:r>
    </w:p>
    <w:p w14:paraId="61B91D58" w14:textId="425C546D" w:rsidR="002253AD" w:rsidRPr="005C5C60" w:rsidRDefault="001A0B90" w:rsidP="00042499">
      <w:pPr>
        <w:jc w:val="center"/>
        <w:rPr>
          <w:b/>
          <w:sz w:val="28"/>
          <w:szCs w:val="28"/>
        </w:rPr>
      </w:pPr>
      <w:r>
        <w:rPr>
          <w:b/>
          <w:sz w:val="28"/>
          <w:szCs w:val="28"/>
        </w:rPr>
        <w:t>756 Battlefield Tour Road</w:t>
      </w:r>
    </w:p>
    <w:p w14:paraId="2FD1402B" w14:textId="2ECA93A4" w:rsidR="00042499" w:rsidRDefault="001A0B90" w:rsidP="00042499">
      <w:pPr>
        <w:jc w:val="center"/>
        <w:rPr>
          <w:b/>
          <w:sz w:val="28"/>
          <w:szCs w:val="28"/>
        </w:rPr>
      </w:pPr>
      <w:r>
        <w:rPr>
          <w:b/>
          <w:sz w:val="28"/>
          <w:szCs w:val="28"/>
        </w:rPr>
        <w:t>2</w:t>
      </w:r>
      <w:r w:rsidRPr="001A0B90">
        <w:rPr>
          <w:b/>
          <w:sz w:val="28"/>
          <w:szCs w:val="28"/>
          <w:vertAlign w:val="superscript"/>
        </w:rPr>
        <w:t>nd</w:t>
      </w:r>
      <w:r>
        <w:rPr>
          <w:b/>
          <w:sz w:val="28"/>
          <w:szCs w:val="28"/>
        </w:rPr>
        <w:t xml:space="preserve"> floor – Administration Conference Room</w:t>
      </w:r>
    </w:p>
    <w:p w14:paraId="1C456F46" w14:textId="6FAD02BE" w:rsidR="001A0B90" w:rsidRDefault="001A0B90" w:rsidP="00042499">
      <w:pPr>
        <w:jc w:val="center"/>
        <w:rPr>
          <w:b/>
          <w:sz w:val="28"/>
          <w:szCs w:val="28"/>
        </w:rPr>
      </w:pPr>
      <w:r>
        <w:rPr>
          <w:b/>
          <w:sz w:val="28"/>
          <w:szCs w:val="28"/>
        </w:rPr>
        <w:t>Crow Agency, MT 59022</w:t>
      </w:r>
    </w:p>
    <w:bookmarkEnd w:id="0"/>
    <w:p w14:paraId="14396769" w14:textId="77777777" w:rsidR="00D96AD0" w:rsidRPr="00B17E76" w:rsidRDefault="00D96AD0" w:rsidP="00D96AD0">
      <w:pPr>
        <w:pStyle w:val="NoSpacing"/>
        <w:jc w:val="center"/>
        <w:rPr>
          <w:b/>
          <w:sz w:val="24"/>
          <w:szCs w:val="24"/>
        </w:rPr>
      </w:pPr>
    </w:p>
    <w:p w14:paraId="7940E435" w14:textId="77777777" w:rsidR="00D244D3" w:rsidRPr="00AC62FE" w:rsidRDefault="00D244D3" w:rsidP="00B17E76">
      <w:pPr>
        <w:pStyle w:val="NoSpacing"/>
        <w:rPr>
          <w:sz w:val="24"/>
          <w:szCs w:val="24"/>
          <w:highlight w:val="yellow"/>
        </w:rPr>
      </w:pPr>
    </w:p>
    <w:p w14:paraId="497FC6E1" w14:textId="77777777" w:rsidR="007654E9" w:rsidRPr="00AC62FE" w:rsidRDefault="007654E9" w:rsidP="00B17E76">
      <w:pPr>
        <w:pStyle w:val="NoSpacing"/>
        <w:rPr>
          <w:sz w:val="24"/>
          <w:szCs w:val="24"/>
        </w:rPr>
      </w:pPr>
    </w:p>
    <w:p w14:paraId="47261FCF" w14:textId="42C8816A" w:rsidR="00386A07" w:rsidRPr="00AC62FE" w:rsidRDefault="007654E9" w:rsidP="00B17E76">
      <w:pPr>
        <w:pStyle w:val="NoSpacing"/>
        <w:rPr>
          <w:sz w:val="24"/>
          <w:szCs w:val="24"/>
        </w:rPr>
      </w:pPr>
      <w:r w:rsidRPr="00AC62FE">
        <w:rPr>
          <w:b/>
          <w:sz w:val="24"/>
          <w:szCs w:val="24"/>
          <w:u w:val="single"/>
        </w:rPr>
        <w:t>Board Members in Attendance:</w:t>
      </w:r>
      <w:r w:rsidRPr="00AC62FE">
        <w:rPr>
          <w:sz w:val="24"/>
          <w:szCs w:val="24"/>
        </w:rPr>
        <w:t xml:space="preserve">  </w:t>
      </w:r>
    </w:p>
    <w:p w14:paraId="0B666408" w14:textId="33698ACA" w:rsidR="00386A07" w:rsidRPr="00AC62FE" w:rsidRDefault="002253AD" w:rsidP="00B17E76">
      <w:pPr>
        <w:pStyle w:val="NoSpacing"/>
        <w:rPr>
          <w:sz w:val="24"/>
          <w:szCs w:val="24"/>
        </w:rPr>
      </w:pPr>
      <w:r w:rsidRPr="00AC62FE">
        <w:rPr>
          <w:sz w:val="24"/>
          <w:szCs w:val="24"/>
        </w:rPr>
        <w:t xml:space="preserve">Beth Epley; </w:t>
      </w:r>
      <w:r w:rsidR="00E51D35" w:rsidRPr="00AC62FE">
        <w:rPr>
          <w:sz w:val="24"/>
          <w:szCs w:val="24"/>
        </w:rPr>
        <w:t xml:space="preserve">Christine </w:t>
      </w:r>
      <w:proofErr w:type="spellStart"/>
      <w:r w:rsidR="00E51D35" w:rsidRPr="00AC62FE">
        <w:rPr>
          <w:sz w:val="24"/>
          <w:szCs w:val="24"/>
        </w:rPr>
        <w:t>Whitlatch</w:t>
      </w:r>
      <w:proofErr w:type="spellEnd"/>
      <w:r w:rsidR="00E51D35" w:rsidRPr="00AC62FE">
        <w:rPr>
          <w:sz w:val="24"/>
          <w:szCs w:val="24"/>
        </w:rPr>
        <w:t>; Dale Galland</w:t>
      </w:r>
      <w:r w:rsidRPr="00AC62FE">
        <w:rPr>
          <w:sz w:val="24"/>
          <w:szCs w:val="24"/>
        </w:rPr>
        <w:t xml:space="preserve">; </w:t>
      </w:r>
      <w:r w:rsidR="001A0B90">
        <w:rPr>
          <w:sz w:val="24"/>
          <w:szCs w:val="24"/>
        </w:rPr>
        <w:t xml:space="preserve">Diane Murnion; Leslie Janshen; Mindy Kohn; Kevin </w:t>
      </w:r>
      <w:proofErr w:type="spellStart"/>
      <w:r w:rsidR="001A0B90">
        <w:rPr>
          <w:sz w:val="24"/>
          <w:szCs w:val="24"/>
        </w:rPr>
        <w:t>Koo</w:t>
      </w:r>
      <w:r w:rsidR="00DD29C3">
        <w:rPr>
          <w:sz w:val="24"/>
          <w:szCs w:val="24"/>
        </w:rPr>
        <w:t>i</w:t>
      </w:r>
      <w:r w:rsidR="001A0B90">
        <w:rPr>
          <w:sz w:val="24"/>
          <w:szCs w:val="24"/>
        </w:rPr>
        <w:t>stra</w:t>
      </w:r>
      <w:proofErr w:type="spellEnd"/>
      <w:r w:rsidR="001A0B90">
        <w:rPr>
          <w:sz w:val="24"/>
          <w:szCs w:val="24"/>
        </w:rPr>
        <w:t xml:space="preserve">; </w:t>
      </w:r>
      <w:r w:rsidR="00E51D35" w:rsidRPr="00AC62FE">
        <w:rPr>
          <w:sz w:val="24"/>
          <w:szCs w:val="24"/>
        </w:rPr>
        <w:t xml:space="preserve">Jeff Ewelt; Lyn Ohl; </w:t>
      </w:r>
      <w:r w:rsidRPr="00AC62FE">
        <w:rPr>
          <w:sz w:val="24"/>
          <w:szCs w:val="24"/>
        </w:rPr>
        <w:t xml:space="preserve">Jessica Malone; Randy </w:t>
      </w:r>
      <w:proofErr w:type="spellStart"/>
      <w:r w:rsidRPr="00AC62FE">
        <w:rPr>
          <w:sz w:val="24"/>
          <w:szCs w:val="24"/>
        </w:rPr>
        <w:t>Schoppe</w:t>
      </w:r>
      <w:proofErr w:type="spellEnd"/>
      <w:r w:rsidRPr="00AC62FE">
        <w:rPr>
          <w:sz w:val="24"/>
          <w:szCs w:val="24"/>
        </w:rPr>
        <w:t xml:space="preserve">; Glenn </w:t>
      </w:r>
      <w:proofErr w:type="spellStart"/>
      <w:r w:rsidRPr="00AC62FE">
        <w:rPr>
          <w:sz w:val="24"/>
          <w:szCs w:val="24"/>
        </w:rPr>
        <w:t>Heitz</w:t>
      </w:r>
      <w:proofErr w:type="spellEnd"/>
      <w:r w:rsidRPr="00AC62FE">
        <w:rPr>
          <w:sz w:val="24"/>
          <w:szCs w:val="24"/>
        </w:rPr>
        <w:t xml:space="preserve">; </w:t>
      </w:r>
      <w:r w:rsidR="00E51D35" w:rsidRPr="00AC62FE">
        <w:rPr>
          <w:sz w:val="24"/>
          <w:szCs w:val="24"/>
        </w:rPr>
        <w:t>Sabre Moore</w:t>
      </w:r>
      <w:r w:rsidR="001A0B90">
        <w:rPr>
          <w:sz w:val="24"/>
          <w:szCs w:val="24"/>
        </w:rPr>
        <w:t>, Doug Miles; John Laney</w:t>
      </w:r>
    </w:p>
    <w:p w14:paraId="0FFE1A2D" w14:textId="77777777" w:rsidR="00E51D35" w:rsidRPr="00AC62FE" w:rsidRDefault="00E51D35" w:rsidP="00B17E76">
      <w:pPr>
        <w:pStyle w:val="NoSpacing"/>
        <w:rPr>
          <w:sz w:val="24"/>
          <w:szCs w:val="24"/>
        </w:rPr>
      </w:pPr>
    </w:p>
    <w:p w14:paraId="6E954684" w14:textId="4932170D" w:rsidR="009D35AB" w:rsidRPr="00AC62FE" w:rsidRDefault="009D35AB" w:rsidP="00B17E76">
      <w:pPr>
        <w:pStyle w:val="NoSpacing"/>
        <w:rPr>
          <w:sz w:val="24"/>
          <w:szCs w:val="24"/>
        </w:rPr>
      </w:pPr>
      <w:r w:rsidRPr="00AC62FE">
        <w:rPr>
          <w:b/>
          <w:sz w:val="24"/>
          <w:szCs w:val="24"/>
          <w:u w:val="single"/>
        </w:rPr>
        <w:t>Staff Present:</w:t>
      </w:r>
      <w:r w:rsidR="002253AD" w:rsidRPr="00AC62FE">
        <w:rPr>
          <w:sz w:val="24"/>
          <w:szCs w:val="24"/>
        </w:rPr>
        <w:t xml:space="preserve">  </w:t>
      </w:r>
      <w:r w:rsidR="001A0B90">
        <w:rPr>
          <w:sz w:val="24"/>
          <w:szCs w:val="24"/>
        </w:rPr>
        <w:t xml:space="preserve">John Brewer, </w:t>
      </w:r>
      <w:r w:rsidR="00D941EB" w:rsidRPr="00AC62FE">
        <w:rPr>
          <w:sz w:val="24"/>
          <w:szCs w:val="24"/>
        </w:rPr>
        <w:t>Brenda Maas</w:t>
      </w:r>
      <w:r w:rsidR="002253AD" w:rsidRPr="00AC62FE">
        <w:rPr>
          <w:sz w:val="24"/>
          <w:szCs w:val="24"/>
        </w:rPr>
        <w:t>, Michele Flanagan</w:t>
      </w:r>
    </w:p>
    <w:p w14:paraId="6FBF32A2" w14:textId="77777777" w:rsidR="009D35AB" w:rsidRPr="00AC62FE" w:rsidRDefault="009D35AB" w:rsidP="00B17E76">
      <w:pPr>
        <w:pStyle w:val="NoSpacing"/>
        <w:rPr>
          <w:sz w:val="24"/>
          <w:szCs w:val="24"/>
        </w:rPr>
      </w:pPr>
    </w:p>
    <w:p w14:paraId="15065449" w14:textId="40A44662" w:rsidR="009D35AB" w:rsidRPr="00AC62FE" w:rsidRDefault="009D35AB" w:rsidP="00B17E76">
      <w:pPr>
        <w:pStyle w:val="NoSpacing"/>
        <w:rPr>
          <w:sz w:val="24"/>
          <w:szCs w:val="24"/>
        </w:rPr>
      </w:pPr>
      <w:r w:rsidRPr="00AC62FE">
        <w:rPr>
          <w:b/>
          <w:sz w:val="24"/>
          <w:szCs w:val="24"/>
          <w:u w:val="single"/>
        </w:rPr>
        <w:t>Guests</w:t>
      </w:r>
      <w:r w:rsidRPr="00AC62FE">
        <w:rPr>
          <w:sz w:val="24"/>
          <w:szCs w:val="24"/>
          <w:u w:val="single"/>
        </w:rPr>
        <w:t>:</w:t>
      </w:r>
      <w:r w:rsidR="00D941EB" w:rsidRPr="00AC62FE">
        <w:rPr>
          <w:sz w:val="24"/>
          <w:szCs w:val="24"/>
        </w:rPr>
        <w:t xml:space="preserve">  </w:t>
      </w:r>
      <w:r w:rsidR="002253AD" w:rsidRPr="00AC62FE">
        <w:rPr>
          <w:sz w:val="24"/>
          <w:szCs w:val="24"/>
        </w:rPr>
        <w:t>Kristen Sackett</w:t>
      </w:r>
      <w:r w:rsidR="00423FDB" w:rsidRPr="00AC62FE">
        <w:rPr>
          <w:sz w:val="24"/>
          <w:szCs w:val="24"/>
        </w:rPr>
        <w:t xml:space="preserve"> (Windfall Studio)</w:t>
      </w:r>
      <w:r w:rsidR="002253AD" w:rsidRPr="00AC62FE">
        <w:rPr>
          <w:sz w:val="24"/>
          <w:szCs w:val="24"/>
        </w:rPr>
        <w:t xml:space="preserve">; </w:t>
      </w:r>
      <w:r w:rsidR="00812C90">
        <w:rPr>
          <w:sz w:val="24"/>
          <w:szCs w:val="24"/>
        </w:rPr>
        <w:t xml:space="preserve">Scott </w:t>
      </w:r>
      <w:r w:rsidR="001A0B90">
        <w:rPr>
          <w:sz w:val="24"/>
          <w:szCs w:val="24"/>
        </w:rPr>
        <w:t>Woodall</w:t>
      </w:r>
      <w:r w:rsidR="00E51D35" w:rsidRPr="00AC62FE">
        <w:rPr>
          <w:sz w:val="24"/>
          <w:szCs w:val="24"/>
        </w:rPr>
        <w:t xml:space="preserve"> (Win</w:t>
      </w:r>
      <w:r w:rsidR="001A0B90">
        <w:rPr>
          <w:sz w:val="24"/>
          <w:szCs w:val="24"/>
        </w:rPr>
        <w:t>dfall Studio); Machelle Za</w:t>
      </w:r>
      <w:r w:rsidR="00812C90">
        <w:rPr>
          <w:sz w:val="24"/>
          <w:szCs w:val="24"/>
        </w:rPr>
        <w:t xml:space="preserve">pel (Stockman Bank – Wibaux); Putt Thompson (Custer Battlefield </w:t>
      </w:r>
      <w:r w:rsidR="001A0B90">
        <w:rPr>
          <w:sz w:val="24"/>
          <w:szCs w:val="24"/>
        </w:rPr>
        <w:t>Trading Post</w:t>
      </w:r>
      <w:r w:rsidR="00812C90">
        <w:rPr>
          <w:sz w:val="24"/>
          <w:szCs w:val="24"/>
        </w:rPr>
        <w:t xml:space="preserve"> &amp; Cafe</w:t>
      </w:r>
      <w:r w:rsidR="001A0B90">
        <w:rPr>
          <w:sz w:val="24"/>
          <w:szCs w:val="24"/>
        </w:rPr>
        <w:t>)</w:t>
      </w:r>
      <w:r w:rsidR="00812C90">
        <w:rPr>
          <w:sz w:val="24"/>
          <w:szCs w:val="24"/>
        </w:rPr>
        <w:t xml:space="preserve">; Raymond Shell (FWP); Jenny Alexander (BLM – Billings); Wayne Challoner (Little Bighorn Battlefield National Monument) </w:t>
      </w:r>
    </w:p>
    <w:p w14:paraId="2EDC297F" w14:textId="77777777" w:rsidR="005D2039" w:rsidRPr="00AC62FE" w:rsidRDefault="005D2039" w:rsidP="00B17E76">
      <w:pPr>
        <w:pStyle w:val="NoSpacing"/>
        <w:rPr>
          <w:sz w:val="24"/>
          <w:szCs w:val="24"/>
        </w:rPr>
      </w:pPr>
    </w:p>
    <w:p w14:paraId="4F30B0B9" w14:textId="4ED547EF" w:rsidR="005D2039" w:rsidRPr="00AC62FE" w:rsidRDefault="00371B96" w:rsidP="00B17E76">
      <w:pPr>
        <w:pStyle w:val="NoSpacing"/>
        <w:rPr>
          <w:sz w:val="24"/>
          <w:szCs w:val="24"/>
        </w:rPr>
      </w:pPr>
      <w:r w:rsidRPr="00AC62FE">
        <w:rPr>
          <w:sz w:val="24"/>
          <w:szCs w:val="24"/>
        </w:rPr>
        <w:t xml:space="preserve">Meeting called to order at </w:t>
      </w:r>
      <w:r w:rsidR="00812C90">
        <w:rPr>
          <w:sz w:val="24"/>
          <w:szCs w:val="24"/>
        </w:rPr>
        <w:t>10:34</w:t>
      </w:r>
      <w:r w:rsidR="005D2039" w:rsidRPr="00AC62FE">
        <w:rPr>
          <w:sz w:val="24"/>
          <w:szCs w:val="24"/>
        </w:rPr>
        <w:t xml:space="preserve"> a.m.</w:t>
      </w:r>
      <w:r w:rsidR="00285385" w:rsidRPr="00AC62FE">
        <w:rPr>
          <w:sz w:val="24"/>
          <w:szCs w:val="24"/>
        </w:rPr>
        <w:t xml:space="preserve"> and attendance taken.</w:t>
      </w:r>
    </w:p>
    <w:p w14:paraId="19F87CE8" w14:textId="77777777" w:rsidR="005D2039" w:rsidRPr="00AC62FE" w:rsidRDefault="005D2039" w:rsidP="00B17E76">
      <w:pPr>
        <w:pStyle w:val="NoSpacing"/>
        <w:rPr>
          <w:sz w:val="24"/>
          <w:szCs w:val="24"/>
        </w:rPr>
      </w:pPr>
    </w:p>
    <w:p w14:paraId="6CDC7FA2" w14:textId="77777777" w:rsidR="005D2039" w:rsidRPr="00AC62FE" w:rsidRDefault="005D2039" w:rsidP="00B17E76">
      <w:pPr>
        <w:pStyle w:val="NoSpacing"/>
        <w:rPr>
          <w:b/>
          <w:sz w:val="24"/>
          <w:szCs w:val="24"/>
          <w:u w:val="single"/>
        </w:rPr>
      </w:pPr>
      <w:r w:rsidRPr="00AC62FE">
        <w:rPr>
          <w:b/>
          <w:sz w:val="24"/>
          <w:szCs w:val="24"/>
          <w:u w:val="single"/>
        </w:rPr>
        <w:t>Welcome and Introductions</w:t>
      </w:r>
    </w:p>
    <w:p w14:paraId="771A22EB" w14:textId="77777777" w:rsidR="00812C90" w:rsidRDefault="00812C90" w:rsidP="006E0FD4">
      <w:pPr>
        <w:ind w:left="180" w:hanging="180"/>
        <w:jc w:val="both"/>
        <w:rPr>
          <w:sz w:val="24"/>
          <w:szCs w:val="24"/>
        </w:rPr>
      </w:pPr>
      <w:r>
        <w:rPr>
          <w:sz w:val="24"/>
          <w:szCs w:val="24"/>
        </w:rPr>
        <w:t>Wayne Challoner of Little Bighorn Battlefield National Monument welcomed the group</w:t>
      </w:r>
    </w:p>
    <w:p w14:paraId="62196242" w14:textId="2811D32D" w:rsidR="005D2039" w:rsidRPr="00AC62FE" w:rsidRDefault="00F329E6" w:rsidP="00F329E6">
      <w:pPr>
        <w:ind w:left="180" w:hanging="180"/>
        <w:jc w:val="both"/>
        <w:rPr>
          <w:sz w:val="24"/>
          <w:szCs w:val="24"/>
        </w:rPr>
      </w:pPr>
      <w:r>
        <w:rPr>
          <w:sz w:val="24"/>
          <w:szCs w:val="24"/>
        </w:rPr>
        <w:t xml:space="preserve">and gave a short overview of the park, stating in 2018 the park had over 290,000 visitors. </w:t>
      </w:r>
    </w:p>
    <w:p w14:paraId="02DB7A49" w14:textId="77777777" w:rsidR="005D2039" w:rsidRPr="00AC62FE" w:rsidRDefault="005D2039" w:rsidP="00B17E76">
      <w:pPr>
        <w:pStyle w:val="NoSpacing"/>
        <w:rPr>
          <w:sz w:val="24"/>
          <w:szCs w:val="24"/>
        </w:rPr>
      </w:pPr>
    </w:p>
    <w:p w14:paraId="38EF031C" w14:textId="77777777" w:rsidR="005D2039" w:rsidRPr="00AC62FE" w:rsidRDefault="005D2039" w:rsidP="00B17E76">
      <w:pPr>
        <w:pStyle w:val="NoSpacing"/>
        <w:rPr>
          <w:b/>
          <w:sz w:val="24"/>
          <w:szCs w:val="24"/>
          <w:u w:val="single"/>
        </w:rPr>
      </w:pPr>
      <w:r w:rsidRPr="00AC62FE">
        <w:rPr>
          <w:b/>
          <w:sz w:val="24"/>
          <w:szCs w:val="24"/>
          <w:u w:val="single"/>
        </w:rPr>
        <w:t>Public comments</w:t>
      </w:r>
    </w:p>
    <w:p w14:paraId="3C0F834D" w14:textId="1A5291BB" w:rsidR="00285385" w:rsidRPr="00AC62FE" w:rsidRDefault="00CF3488" w:rsidP="00285385">
      <w:pPr>
        <w:ind w:left="180" w:hanging="180"/>
        <w:rPr>
          <w:sz w:val="24"/>
          <w:szCs w:val="24"/>
        </w:rPr>
      </w:pPr>
      <w:r w:rsidRPr="00AC62FE">
        <w:rPr>
          <w:sz w:val="24"/>
          <w:szCs w:val="24"/>
        </w:rPr>
        <w:t>No public comment</w:t>
      </w:r>
    </w:p>
    <w:p w14:paraId="5B746EF5" w14:textId="77777777" w:rsidR="00486298" w:rsidRPr="00AC62FE" w:rsidRDefault="00486298" w:rsidP="00B17E76">
      <w:pPr>
        <w:pStyle w:val="NoSpacing"/>
        <w:rPr>
          <w:sz w:val="24"/>
          <w:szCs w:val="24"/>
        </w:rPr>
      </w:pPr>
    </w:p>
    <w:p w14:paraId="1CD18D5D" w14:textId="61A272FC" w:rsidR="00BF246F" w:rsidRPr="00AC62FE" w:rsidRDefault="00134F6B" w:rsidP="00B17E76">
      <w:pPr>
        <w:pStyle w:val="NoSpacing"/>
        <w:rPr>
          <w:sz w:val="24"/>
          <w:szCs w:val="24"/>
          <w:u w:val="single"/>
        </w:rPr>
      </w:pPr>
      <w:r w:rsidRPr="00AC62FE">
        <w:rPr>
          <w:b/>
          <w:sz w:val="24"/>
          <w:szCs w:val="24"/>
          <w:u w:val="single"/>
        </w:rPr>
        <w:t xml:space="preserve">Approval of </w:t>
      </w:r>
      <w:r w:rsidR="00F329E6">
        <w:rPr>
          <w:b/>
          <w:sz w:val="24"/>
          <w:szCs w:val="24"/>
          <w:u w:val="single"/>
        </w:rPr>
        <w:t>September</w:t>
      </w:r>
      <w:r w:rsidR="004F10CF" w:rsidRPr="00AC62FE">
        <w:rPr>
          <w:b/>
          <w:sz w:val="24"/>
          <w:szCs w:val="24"/>
          <w:u w:val="single"/>
        </w:rPr>
        <w:t xml:space="preserve"> </w:t>
      </w:r>
      <w:r w:rsidR="005D2039" w:rsidRPr="00AC62FE">
        <w:rPr>
          <w:b/>
          <w:sz w:val="24"/>
          <w:szCs w:val="24"/>
          <w:u w:val="single"/>
        </w:rPr>
        <w:t>Meeting Minutes</w:t>
      </w:r>
    </w:p>
    <w:p w14:paraId="73FAE0F4" w14:textId="451621AE" w:rsidR="005D2039" w:rsidRDefault="00F329E6" w:rsidP="00B17E76">
      <w:pPr>
        <w:pStyle w:val="NoSpacing"/>
        <w:rPr>
          <w:sz w:val="24"/>
          <w:szCs w:val="24"/>
        </w:rPr>
      </w:pPr>
      <w:r>
        <w:rPr>
          <w:sz w:val="24"/>
          <w:szCs w:val="24"/>
        </w:rPr>
        <w:t xml:space="preserve">Diane Murnion noted in </w:t>
      </w:r>
      <w:r w:rsidR="002006FE">
        <w:rPr>
          <w:sz w:val="24"/>
          <w:szCs w:val="24"/>
        </w:rPr>
        <w:t>“</w:t>
      </w:r>
      <w:r>
        <w:rPr>
          <w:sz w:val="24"/>
          <w:szCs w:val="24"/>
        </w:rPr>
        <w:t>Other Announcements</w:t>
      </w:r>
      <w:r w:rsidR="002006FE">
        <w:rPr>
          <w:sz w:val="24"/>
          <w:szCs w:val="24"/>
        </w:rPr>
        <w:t>”</w:t>
      </w:r>
      <w:r>
        <w:rPr>
          <w:sz w:val="24"/>
          <w:szCs w:val="24"/>
        </w:rPr>
        <w:t xml:space="preserve"> </w:t>
      </w:r>
      <w:r w:rsidRPr="002006FE">
        <w:rPr>
          <w:i/>
          <w:sz w:val="24"/>
          <w:szCs w:val="24"/>
        </w:rPr>
        <w:t>Roundup</w:t>
      </w:r>
      <w:r>
        <w:rPr>
          <w:sz w:val="24"/>
          <w:szCs w:val="24"/>
        </w:rPr>
        <w:t xml:space="preserve">, MT is undergoing lots of improvements and repairs, not </w:t>
      </w:r>
      <w:r w:rsidRPr="002006FE">
        <w:rPr>
          <w:i/>
          <w:sz w:val="24"/>
          <w:szCs w:val="24"/>
        </w:rPr>
        <w:t>Forsyth</w:t>
      </w:r>
      <w:r>
        <w:rPr>
          <w:sz w:val="24"/>
          <w:szCs w:val="24"/>
        </w:rPr>
        <w:t>, MT. Jeff Ewelt motioned to approve the September minutes</w:t>
      </w:r>
      <w:r w:rsidR="00020017">
        <w:rPr>
          <w:sz w:val="24"/>
          <w:szCs w:val="24"/>
        </w:rPr>
        <w:t xml:space="preserve"> with noted change</w:t>
      </w:r>
      <w:r>
        <w:rPr>
          <w:sz w:val="24"/>
          <w:szCs w:val="24"/>
        </w:rPr>
        <w:t>; Diana Murnion</w:t>
      </w:r>
      <w:r w:rsidR="00935F14" w:rsidRPr="00AC62FE">
        <w:rPr>
          <w:sz w:val="24"/>
          <w:szCs w:val="24"/>
        </w:rPr>
        <w:t xml:space="preserve"> </w:t>
      </w:r>
      <w:r w:rsidR="00285385" w:rsidRPr="00AC62FE">
        <w:rPr>
          <w:sz w:val="24"/>
          <w:szCs w:val="24"/>
        </w:rPr>
        <w:t>provided second. Motion passed.</w:t>
      </w:r>
    </w:p>
    <w:p w14:paraId="6186ACCA" w14:textId="77777777" w:rsidR="00803773" w:rsidRDefault="00803773" w:rsidP="00B17E76">
      <w:pPr>
        <w:pStyle w:val="NoSpacing"/>
        <w:rPr>
          <w:sz w:val="24"/>
          <w:szCs w:val="24"/>
        </w:rPr>
      </w:pPr>
    </w:p>
    <w:p w14:paraId="35EFD5E9" w14:textId="77777777" w:rsidR="00803773" w:rsidRDefault="00803773" w:rsidP="00803773">
      <w:pPr>
        <w:pStyle w:val="NoSpacing"/>
        <w:rPr>
          <w:b/>
          <w:sz w:val="24"/>
          <w:szCs w:val="24"/>
          <w:u w:val="single"/>
        </w:rPr>
      </w:pPr>
      <w:r w:rsidRPr="00AC62FE">
        <w:rPr>
          <w:b/>
          <w:sz w:val="24"/>
          <w:szCs w:val="24"/>
          <w:u w:val="single"/>
        </w:rPr>
        <w:t>Committee/Task Force and Board Reports</w:t>
      </w:r>
    </w:p>
    <w:p w14:paraId="54CC1971" w14:textId="77777777" w:rsidR="002006FE" w:rsidRDefault="00803773" w:rsidP="00803773">
      <w:pPr>
        <w:pStyle w:val="NoSpacing"/>
        <w:rPr>
          <w:sz w:val="24"/>
          <w:szCs w:val="24"/>
        </w:rPr>
      </w:pPr>
      <w:r w:rsidRPr="00936DB5">
        <w:rPr>
          <w:sz w:val="24"/>
          <w:szCs w:val="24"/>
        </w:rPr>
        <w:t>Upon Request due to John Brewers early departure, John Brewer and Dale Galland report</w:t>
      </w:r>
      <w:r w:rsidR="002006FE">
        <w:rPr>
          <w:sz w:val="24"/>
          <w:szCs w:val="24"/>
        </w:rPr>
        <w:t>ed</w:t>
      </w:r>
      <w:r w:rsidRPr="00936DB5">
        <w:rPr>
          <w:sz w:val="24"/>
          <w:szCs w:val="24"/>
        </w:rPr>
        <w:t xml:space="preserve"> on SEMT- Billings Chamber Task Force Report. John </w:t>
      </w:r>
      <w:r w:rsidR="002006FE">
        <w:rPr>
          <w:sz w:val="24"/>
          <w:szCs w:val="24"/>
        </w:rPr>
        <w:t xml:space="preserve">gave </w:t>
      </w:r>
      <w:r w:rsidRPr="00936DB5">
        <w:rPr>
          <w:sz w:val="24"/>
          <w:szCs w:val="24"/>
        </w:rPr>
        <w:t xml:space="preserve">a quick overview </w:t>
      </w:r>
      <w:r w:rsidR="00F07F05" w:rsidRPr="00936DB5">
        <w:rPr>
          <w:sz w:val="24"/>
          <w:szCs w:val="24"/>
        </w:rPr>
        <w:t xml:space="preserve">of </w:t>
      </w:r>
      <w:r w:rsidRPr="00936DB5">
        <w:rPr>
          <w:sz w:val="24"/>
          <w:szCs w:val="24"/>
        </w:rPr>
        <w:lastRenderedPageBreak/>
        <w:t xml:space="preserve">Visit Southeast Montana </w:t>
      </w:r>
      <w:r w:rsidR="00F07F05" w:rsidRPr="00936DB5">
        <w:rPr>
          <w:sz w:val="24"/>
          <w:szCs w:val="24"/>
        </w:rPr>
        <w:t>and the Chamber’s partnership. John note</w:t>
      </w:r>
      <w:r w:rsidR="002006FE">
        <w:rPr>
          <w:sz w:val="24"/>
          <w:szCs w:val="24"/>
        </w:rPr>
        <w:t>d</w:t>
      </w:r>
      <w:r w:rsidR="00936DB5" w:rsidRPr="00936DB5">
        <w:rPr>
          <w:sz w:val="24"/>
          <w:szCs w:val="24"/>
        </w:rPr>
        <w:t xml:space="preserve"> </w:t>
      </w:r>
      <w:r w:rsidR="00936DB5">
        <w:rPr>
          <w:sz w:val="24"/>
          <w:szCs w:val="24"/>
        </w:rPr>
        <w:t>th</w:t>
      </w:r>
      <w:r w:rsidR="00F07F05" w:rsidRPr="00936DB5">
        <w:rPr>
          <w:sz w:val="24"/>
          <w:szCs w:val="24"/>
        </w:rPr>
        <w:t xml:space="preserve">e current contract up for renewal has been updated and reviewed by the Committee Task Force and the most </w:t>
      </w:r>
      <w:r w:rsidR="00936DB5" w:rsidRPr="00936DB5">
        <w:rPr>
          <w:sz w:val="24"/>
          <w:szCs w:val="24"/>
        </w:rPr>
        <w:t>notable</w:t>
      </w:r>
      <w:r w:rsidR="00F07F05" w:rsidRPr="00936DB5">
        <w:rPr>
          <w:sz w:val="24"/>
          <w:szCs w:val="24"/>
        </w:rPr>
        <w:t xml:space="preserve"> change is</w:t>
      </w:r>
      <w:r w:rsidR="00C54AA1" w:rsidRPr="00936DB5">
        <w:rPr>
          <w:sz w:val="24"/>
          <w:szCs w:val="24"/>
        </w:rPr>
        <w:t xml:space="preserve"> Additional Staff, outlined in Section II. Dale comment</w:t>
      </w:r>
      <w:r w:rsidR="002006FE">
        <w:rPr>
          <w:sz w:val="24"/>
          <w:szCs w:val="24"/>
        </w:rPr>
        <w:t>ed</w:t>
      </w:r>
      <w:r w:rsidR="00C54AA1" w:rsidRPr="00936DB5">
        <w:rPr>
          <w:sz w:val="24"/>
          <w:szCs w:val="24"/>
        </w:rPr>
        <w:t xml:space="preserve"> that private funds need approval when administrative costs go over budget and the </w:t>
      </w:r>
      <w:r w:rsidR="00857199">
        <w:rPr>
          <w:sz w:val="24"/>
          <w:szCs w:val="24"/>
        </w:rPr>
        <w:t xml:space="preserve">added </w:t>
      </w:r>
      <w:r w:rsidR="00C54AA1" w:rsidRPr="00936DB5">
        <w:rPr>
          <w:sz w:val="24"/>
          <w:szCs w:val="24"/>
        </w:rPr>
        <w:t>value of</w:t>
      </w:r>
      <w:r w:rsidR="00395B13" w:rsidRPr="00936DB5">
        <w:rPr>
          <w:sz w:val="24"/>
          <w:szCs w:val="24"/>
        </w:rPr>
        <w:t xml:space="preserve"> being under the Billings Chamber’s umbrella. John Laney and Christine </w:t>
      </w:r>
      <w:proofErr w:type="spellStart"/>
      <w:r w:rsidR="00395B13" w:rsidRPr="00936DB5">
        <w:rPr>
          <w:sz w:val="24"/>
          <w:szCs w:val="24"/>
        </w:rPr>
        <w:t>Whitlatch</w:t>
      </w:r>
      <w:proofErr w:type="spellEnd"/>
      <w:r w:rsidR="00395B13" w:rsidRPr="00936DB5">
        <w:rPr>
          <w:sz w:val="24"/>
          <w:szCs w:val="24"/>
        </w:rPr>
        <w:t xml:space="preserve"> also voiced their support of the partnership. </w:t>
      </w:r>
    </w:p>
    <w:p w14:paraId="4AF7DEE7" w14:textId="77777777" w:rsidR="002006FE" w:rsidRDefault="002006FE" w:rsidP="00803773">
      <w:pPr>
        <w:pStyle w:val="NoSpacing"/>
        <w:rPr>
          <w:sz w:val="24"/>
          <w:szCs w:val="24"/>
        </w:rPr>
      </w:pPr>
    </w:p>
    <w:p w14:paraId="4CEE2B7A" w14:textId="34F8E1B6" w:rsidR="00803773" w:rsidRPr="00936DB5" w:rsidRDefault="00936DB5" w:rsidP="00803773">
      <w:pPr>
        <w:pStyle w:val="NoSpacing"/>
        <w:rPr>
          <w:sz w:val="24"/>
          <w:szCs w:val="24"/>
        </w:rPr>
      </w:pPr>
      <w:r w:rsidRPr="00936DB5">
        <w:rPr>
          <w:sz w:val="24"/>
          <w:szCs w:val="24"/>
        </w:rPr>
        <w:t xml:space="preserve">Jeff Ewelt motioned to approve the updated contract renewal; Leslie Janshen provided second. Motion passed. </w:t>
      </w:r>
    </w:p>
    <w:p w14:paraId="069FA7AA" w14:textId="77777777" w:rsidR="00803773" w:rsidRPr="00936DB5" w:rsidRDefault="00803773" w:rsidP="00B17E76">
      <w:pPr>
        <w:pStyle w:val="NoSpacing"/>
        <w:rPr>
          <w:sz w:val="24"/>
          <w:szCs w:val="24"/>
        </w:rPr>
      </w:pPr>
    </w:p>
    <w:p w14:paraId="7A94DF75" w14:textId="77777777" w:rsidR="00552355" w:rsidRPr="00AC62FE" w:rsidRDefault="00552355" w:rsidP="00B17E76">
      <w:pPr>
        <w:pStyle w:val="NoSpacing"/>
        <w:rPr>
          <w:b/>
          <w:sz w:val="24"/>
          <w:szCs w:val="24"/>
          <w:u w:val="single"/>
        </w:rPr>
      </w:pPr>
      <w:r w:rsidRPr="00AC62FE">
        <w:rPr>
          <w:b/>
          <w:sz w:val="24"/>
          <w:szCs w:val="24"/>
          <w:u w:val="single"/>
        </w:rPr>
        <w:t>Financial Overview</w:t>
      </w:r>
    </w:p>
    <w:p w14:paraId="24420EC9" w14:textId="566CF1AD" w:rsidR="00285385" w:rsidRPr="00AC62FE" w:rsidRDefault="00900E91" w:rsidP="00660E9E">
      <w:pPr>
        <w:pStyle w:val="NoSpacing"/>
        <w:rPr>
          <w:sz w:val="24"/>
          <w:szCs w:val="24"/>
        </w:rPr>
      </w:pPr>
      <w:r>
        <w:rPr>
          <w:sz w:val="24"/>
          <w:szCs w:val="24"/>
        </w:rPr>
        <w:t xml:space="preserve">Brenda Maas presented September – October </w:t>
      </w:r>
      <w:r w:rsidR="006E0308" w:rsidRPr="00AC62FE">
        <w:rPr>
          <w:sz w:val="24"/>
          <w:szCs w:val="24"/>
        </w:rPr>
        <w:t>variance reports and financials</w:t>
      </w:r>
      <w:r>
        <w:rPr>
          <w:sz w:val="24"/>
          <w:szCs w:val="24"/>
        </w:rPr>
        <w:t>, noting larger media buys will be paid off in the coming months</w:t>
      </w:r>
      <w:r w:rsidR="00285385" w:rsidRPr="00AC62FE">
        <w:rPr>
          <w:sz w:val="24"/>
          <w:szCs w:val="24"/>
        </w:rPr>
        <w:t xml:space="preserve">. </w:t>
      </w:r>
      <w:r>
        <w:rPr>
          <w:sz w:val="24"/>
          <w:szCs w:val="24"/>
        </w:rPr>
        <w:t>Sabre Moore moved to approve and Jessica Malone</w:t>
      </w:r>
      <w:r w:rsidR="006E0308" w:rsidRPr="00AC62FE">
        <w:rPr>
          <w:sz w:val="24"/>
          <w:szCs w:val="24"/>
        </w:rPr>
        <w:t xml:space="preserve"> seconded. Motion passed</w:t>
      </w:r>
      <w:r w:rsidR="002006FE">
        <w:rPr>
          <w:sz w:val="24"/>
          <w:szCs w:val="24"/>
        </w:rPr>
        <w:t>.</w:t>
      </w:r>
    </w:p>
    <w:p w14:paraId="05EFE093" w14:textId="77777777" w:rsidR="00285385" w:rsidRPr="00AC62FE" w:rsidRDefault="00285385" w:rsidP="00660E9E">
      <w:pPr>
        <w:pStyle w:val="NoSpacing"/>
        <w:rPr>
          <w:b/>
          <w:sz w:val="24"/>
          <w:szCs w:val="24"/>
        </w:rPr>
      </w:pPr>
    </w:p>
    <w:p w14:paraId="03F007C9" w14:textId="153DFBC1" w:rsidR="00170E59" w:rsidRPr="00AC62FE" w:rsidRDefault="00170E59" w:rsidP="00660E9E">
      <w:pPr>
        <w:pStyle w:val="NoSpacing"/>
        <w:rPr>
          <w:b/>
          <w:sz w:val="24"/>
          <w:szCs w:val="24"/>
          <w:u w:val="single"/>
        </w:rPr>
      </w:pPr>
      <w:r w:rsidRPr="00AC62FE">
        <w:rPr>
          <w:b/>
          <w:sz w:val="24"/>
          <w:szCs w:val="24"/>
          <w:u w:val="single"/>
        </w:rPr>
        <w:t>Strategic Discussion</w:t>
      </w:r>
    </w:p>
    <w:p w14:paraId="4749C356" w14:textId="39D92B87" w:rsidR="00285385" w:rsidRPr="00AC62FE" w:rsidRDefault="00285385" w:rsidP="006E0FD4">
      <w:pPr>
        <w:rPr>
          <w:b/>
          <w:sz w:val="24"/>
          <w:szCs w:val="24"/>
        </w:rPr>
      </w:pPr>
      <w:r w:rsidRPr="00AC62FE">
        <w:rPr>
          <w:b/>
          <w:sz w:val="24"/>
          <w:szCs w:val="24"/>
        </w:rPr>
        <w:t>Marketing Update</w:t>
      </w:r>
    </w:p>
    <w:p w14:paraId="19E02756" w14:textId="239B63B4" w:rsidR="000E15DA" w:rsidRDefault="00285385" w:rsidP="000E15DA">
      <w:pPr>
        <w:ind w:left="187" w:hanging="187"/>
        <w:rPr>
          <w:sz w:val="24"/>
          <w:szCs w:val="24"/>
        </w:rPr>
      </w:pPr>
      <w:r w:rsidRPr="00AC62FE">
        <w:rPr>
          <w:sz w:val="24"/>
          <w:szCs w:val="24"/>
        </w:rPr>
        <w:t>Brenda reviewed the qua</w:t>
      </w:r>
      <w:r w:rsidR="00661313">
        <w:rPr>
          <w:sz w:val="24"/>
          <w:szCs w:val="24"/>
        </w:rPr>
        <w:t>rterly dashboard. Facebook h</w:t>
      </w:r>
      <w:r w:rsidR="000E15DA">
        <w:rPr>
          <w:sz w:val="24"/>
          <w:szCs w:val="24"/>
        </w:rPr>
        <w:t>as surpassed 20,000 friends due</w:t>
      </w:r>
    </w:p>
    <w:p w14:paraId="41BB65EB" w14:textId="77777777" w:rsidR="000E15DA" w:rsidRDefault="00661313" w:rsidP="000E15DA">
      <w:pPr>
        <w:ind w:left="187" w:hanging="187"/>
        <w:rPr>
          <w:sz w:val="24"/>
          <w:szCs w:val="24"/>
        </w:rPr>
      </w:pPr>
      <w:r>
        <w:rPr>
          <w:sz w:val="24"/>
          <w:szCs w:val="24"/>
        </w:rPr>
        <w:t>to paid campaign that started in end of October. Instagram is sligh</w:t>
      </w:r>
      <w:r w:rsidR="000E15DA">
        <w:rPr>
          <w:sz w:val="24"/>
          <w:szCs w:val="24"/>
        </w:rPr>
        <w:t>tly down, will plan to</w:t>
      </w:r>
    </w:p>
    <w:p w14:paraId="45CA057F" w14:textId="77777777" w:rsidR="000E15DA" w:rsidRDefault="00C32B5D" w:rsidP="000E15DA">
      <w:pPr>
        <w:ind w:left="187" w:hanging="187"/>
        <w:rPr>
          <w:sz w:val="24"/>
          <w:szCs w:val="24"/>
        </w:rPr>
      </w:pPr>
      <w:r>
        <w:rPr>
          <w:sz w:val="24"/>
          <w:szCs w:val="24"/>
        </w:rPr>
        <w:t>strategize</w:t>
      </w:r>
      <w:r w:rsidR="00661313">
        <w:rPr>
          <w:sz w:val="24"/>
          <w:szCs w:val="24"/>
        </w:rPr>
        <w:t xml:space="preserve"> with Windfall. Southeast Montana.com has tripled it</w:t>
      </w:r>
      <w:r w:rsidR="000E15DA">
        <w:rPr>
          <w:sz w:val="24"/>
          <w:szCs w:val="24"/>
        </w:rPr>
        <w:t>s unique visits from this</w:t>
      </w:r>
    </w:p>
    <w:p w14:paraId="752BC13F" w14:textId="4B45B336" w:rsidR="000E15DA" w:rsidRPr="002006FE" w:rsidRDefault="00661313" w:rsidP="000E15DA">
      <w:pPr>
        <w:ind w:left="187" w:hanging="187"/>
        <w:rPr>
          <w:i/>
          <w:sz w:val="24"/>
          <w:szCs w:val="24"/>
        </w:rPr>
      </w:pPr>
      <w:r>
        <w:rPr>
          <w:sz w:val="24"/>
          <w:szCs w:val="24"/>
        </w:rPr>
        <w:t xml:space="preserve">time last year. </w:t>
      </w:r>
      <w:r w:rsidR="00C32B5D">
        <w:rPr>
          <w:sz w:val="24"/>
          <w:szCs w:val="24"/>
        </w:rPr>
        <w:t>Ca</w:t>
      </w:r>
      <w:r w:rsidR="00857199">
        <w:rPr>
          <w:sz w:val="24"/>
          <w:szCs w:val="24"/>
        </w:rPr>
        <w:t xml:space="preserve">ll Center has exceeded </w:t>
      </w:r>
      <w:r w:rsidR="00C32B5D">
        <w:rPr>
          <w:sz w:val="24"/>
          <w:szCs w:val="24"/>
        </w:rPr>
        <w:t xml:space="preserve">fulfillment </w:t>
      </w:r>
      <w:r w:rsidR="000E15DA">
        <w:rPr>
          <w:sz w:val="24"/>
          <w:szCs w:val="24"/>
        </w:rPr>
        <w:t xml:space="preserve">and budget due to </w:t>
      </w:r>
      <w:r w:rsidR="000E15DA" w:rsidRPr="002006FE">
        <w:rPr>
          <w:i/>
          <w:sz w:val="24"/>
          <w:szCs w:val="24"/>
        </w:rPr>
        <w:t>Yellowstone</w:t>
      </w:r>
    </w:p>
    <w:p w14:paraId="5BC735F7" w14:textId="3AFE7B86" w:rsidR="000E15DA" w:rsidRDefault="002006FE" w:rsidP="000E15DA">
      <w:pPr>
        <w:ind w:left="187" w:hanging="187"/>
        <w:rPr>
          <w:sz w:val="24"/>
          <w:szCs w:val="24"/>
        </w:rPr>
      </w:pPr>
      <w:r w:rsidRPr="002006FE">
        <w:rPr>
          <w:i/>
          <w:sz w:val="24"/>
          <w:szCs w:val="24"/>
        </w:rPr>
        <w:t>Journal</w:t>
      </w:r>
      <w:r>
        <w:rPr>
          <w:sz w:val="24"/>
          <w:szCs w:val="24"/>
        </w:rPr>
        <w:t xml:space="preserve"> </w:t>
      </w:r>
      <w:r w:rsidR="00C32B5D">
        <w:rPr>
          <w:sz w:val="24"/>
          <w:szCs w:val="24"/>
        </w:rPr>
        <w:t xml:space="preserve">leads. Will hold sending guides to </w:t>
      </w:r>
      <w:r w:rsidR="00C32B5D" w:rsidRPr="002006FE">
        <w:rPr>
          <w:i/>
          <w:sz w:val="24"/>
          <w:szCs w:val="24"/>
        </w:rPr>
        <w:t xml:space="preserve">Yellowstone </w:t>
      </w:r>
      <w:r w:rsidRPr="002006FE">
        <w:rPr>
          <w:i/>
          <w:sz w:val="24"/>
          <w:szCs w:val="24"/>
        </w:rPr>
        <w:t>Journal</w:t>
      </w:r>
      <w:r>
        <w:rPr>
          <w:sz w:val="24"/>
          <w:szCs w:val="24"/>
        </w:rPr>
        <w:t xml:space="preserve"> </w:t>
      </w:r>
      <w:r w:rsidR="000E15DA">
        <w:rPr>
          <w:sz w:val="24"/>
          <w:szCs w:val="24"/>
        </w:rPr>
        <w:t>leads for now and will</w:t>
      </w:r>
    </w:p>
    <w:p w14:paraId="4DA421FA" w14:textId="77777777" w:rsidR="000E15DA" w:rsidRDefault="00C32B5D" w:rsidP="000E15DA">
      <w:pPr>
        <w:ind w:left="187" w:hanging="187"/>
        <w:rPr>
          <w:sz w:val="24"/>
          <w:szCs w:val="24"/>
        </w:rPr>
      </w:pPr>
      <w:r>
        <w:rPr>
          <w:sz w:val="24"/>
          <w:szCs w:val="24"/>
        </w:rPr>
        <w:t>implement a call to action systems for now.</w:t>
      </w:r>
      <w:r w:rsidRPr="00AC62FE">
        <w:rPr>
          <w:sz w:val="24"/>
          <w:szCs w:val="24"/>
        </w:rPr>
        <w:t xml:space="preserve"> Top</w:t>
      </w:r>
      <w:r w:rsidR="00FA2E80" w:rsidRPr="00AC62FE">
        <w:rPr>
          <w:sz w:val="24"/>
          <w:szCs w:val="24"/>
        </w:rPr>
        <w:t xml:space="preserve"> state</w:t>
      </w:r>
      <w:r>
        <w:rPr>
          <w:sz w:val="24"/>
          <w:szCs w:val="24"/>
        </w:rPr>
        <w:t xml:space="preserve"> i</w:t>
      </w:r>
      <w:r w:rsidR="000E15DA">
        <w:rPr>
          <w:sz w:val="24"/>
          <w:szCs w:val="24"/>
        </w:rPr>
        <w:t>nquiries are Texas, Minnesota,</w:t>
      </w:r>
    </w:p>
    <w:p w14:paraId="249522DC" w14:textId="4FD58817" w:rsidR="000E15DA" w:rsidRPr="002006FE" w:rsidRDefault="00C32B5D" w:rsidP="000E15DA">
      <w:pPr>
        <w:ind w:left="187" w:hanging="187"/>
        <w:rPr>
          <w:i/>
          <w:sz w:val="24"/>
          <w:szCs w:val="24"/>
        </w:rPr>
      </w:pPr>
      <w:r>
        <w:rPr>
          <w:sz w:val="24"/>
          <w:szCs w:val="24"/>
        </w:rPr>
        <w:t>Wisconsin, Illinois, California and Florida</w:t>
      </w:r>
      <w:r w:rsidR="00FA2E80" w:rsidRPr="00AC62FE">
        <w:rPr>
          <w:sz w:val="24"/>
          <w:szCs w:val="24"/>
        </w:rPr>
        <w:t xml:space="preserve">. </w:t>
      </w:r>
      <w:r w:rsidR="00DC62B7">
        <w:rPr>
          <w:sz w:val="24"/>
          <w:szCs w:val="24"/>
        </w:rPr>
        <w:t>Social had a successful mini cam</w:t>
      </w:r>
      <w:r w:rsidR="000E15DA">
        <w:rPr>
          <w:sz w:val="24"/>
          <w:szCs w:val="24"/>
        </w:rPr>
        <w:t xml:space="preserve">paign, </w:t>
      </w:r>
      <w:r w:rsidR="000E15DA" w:rsidRPr="002006FE">
        <w:rPr>
          <w:i/>
          <w:sz w:val="24"/>
          <w:szCs w:val="24"/>
        </w:rPr>
        <w:t>Bring</w:t>
      </w:r>
    </w:p>
    <w:p w14:paraId="73D79A86" w14:textId="5895CE0F" w:rsidR="00285385" w:rsidRPr="00AC62FE" w:rsidRDefault="002006FE" w:rsidP="000E15DA">
      <w:pPr>
        <w:ind w:left="187" w:hanging="187"/>
        <w:rPr>
          <w:sz w:val="24"/>
          <w:szCs w:val="24"/>
        </w:rPr>
      </w:pPr>
      <w:r>
        <w:rPr>
          <w:i/>
          <w:sz w:val="24"/>
          <w:szCs w:val="24"/>
        </w:rPr>
        <w:t>B</w:t>
      </w:r>
      <w:r w:rsidR="00DC62B7" w:rsidRPr="002006FE">
        <w:rPr>
          <w:i/>
          <w:sz w:val="24"/>
          <w:szCs w:val="24"/>
        </w:rPr>
        <w:t xml:space="preserve">ack Sunday </w:t>
      </w:r>
      <w:r>
        <w:rPr>
          <w:i/>
          <w:sz w:val="24"/>
          <w:szCs w:val="24"/>
        </w:rPr>
        <w:t>D</w:t>
      </w:r>
      <w:r w:rsidR="00DC62B7" w:rsidRPr="002006FE">
        <w:rPr>
          <w:i/>
          <w:sz w:val="24"/>
          <w:szCs w:val="24"/>
        </w:rPr>
        <w:t>rives</w:t>
      </w:r>
      <w:r w:rsidR="00DC62B7">
        <w:rPr>
          <w:sz w:val="24"/>
          <w:szCs w:val="24"/>
        </w:rPr>
        <w:t>. Will continue to create organic mini</w:t>
      </w:r>
      <w:r>
        <w:rPr>
          <w:sz w:val="24"/>
          <w:szCs w:val="24"/>
        </w:rPr>
        <w:t>-</w:t>
      </w:r>
      <w:r w:rsidR="00DC62B7">
        <w:rPr>
          <w:sz w:val="24"/>
          <w:szCs w:val="24"/>
        </w:rPr>
        <w:t>campaigns in the future.</w:t>
      </w:r>
    </w:p>
    <w:p w14:paraId="44EDBF6A" w14:textId="2E60B5A2" w:rsidR="000E15DA" w:rsidRDefault="00285385" w:rsidP="000E15DA">
      <w:pPr>
        <w:ind w:left="187" w:hanging="187"/>
        <w:rPr>
          <w:sz w:val="24"/>
          <w:szCs w:val="24"/>
        </w:rPr>
      </w:pPr>
      <w:r w:rsidRPr="00AC62FE">
        <w:rPr>
          <w:sz w:val="24"/>
          <w:szCs w:val="24"/>
        </w:rPr>
        <w:t>Image l</w:t>
      </w:r>
      <w:r w:rsidR="00DC62B7">
        <w:rPr>
          <w:sz w:val="24"/>
          <w:szCs w:val="24"/>
        </w:rPr>
        <w:t xml:space="preserve">ibrary has increase to about </w:t>
      </w:r>
      <w:r w:rsidR="002006FE">
        <w:rPr>
          <w:sz w:val="24"/>
          <w:szCs w:val="24"/>
        </w:rPr>
        <w:t xml:space="preserve">80 </w:t>
      </w:r>
      <w:r w:rsidR="00DC62B7">
        <w:rPr>
          <w:sz w:val="24"/>
          <w:szCs w:val="24"/>
        </w:rPr>
        <w:t>new photos. FY20 t</w:t>
      </w:r>
      <w:r w:rsidR="00213A23" w:rsidRPr="00AC62FE">
        <w:rPr>
          <w:sz w:val="24"/>
          <w:szCs w:val="24"/>
        </w:rPr>
        <w:t>rav</w:t>
      </w:r>
      <w:r w:rsidR="000E15DA">
        <w:rPr>
          <w:sz w:val="24"/>
          <w:szCs w:val="24"/>
        </w:rPr>
        <w:t>el guides are in</w:t>
      </w:r>
    </w:p>
    <w:p w14:paraId="5DA950C8" w14:textId="77777777" w:rsidR="000E15DA" w:rsidRDefault="00DC62B7" w:rsidP="000E15DA">
      <w:pPr>
        <w:ind w:left="187" w:hanging="187"/>
        <w:rPr>
          <w:sz w:val="24"/>
          <w:szCs w:val="24"/>
        </w:rPr>
      </w:pPr>
      <w:r>
        <w:rPr>
          <w:sz w:val="24"/>
          <w:szCs w:val="24"/>
        </w:rPr>
        <w:t xml:space="preserve">progress, focusing on revising and adding itineraries. </w:t>
      </w:r>
      <w:r w:rsidR="00285385" w:rsidRPr="00AC62FE">
        <w:rPr>
          <w:sz w:val="24"/>
          <w:szCs w:val="24"/>
        </w:rPr>
        <w:t>Updates on advertising,</w:t>
      </w:r>
      <w:r w:rsidR="000E15DA">
        <w:rPr>
          <w:sz w:val="24"/>
          <w:szCs w:val="24"/>
        </w:rPr>
        <w:t xml:space="preserve"> creative,</w:t>
      </w:r>
    </w:p>
    <w:p w14:paraId="2F110094" w14:textId="5C9E49A2" w:rsidR="00285385" w:rsidRDefault="006E0FD4" w:rsidP="00484D68">
      <w:pPr>
        <w:ind w:left="187" w:hanging="187"/>
        <w:rPr>
          <w:sz w:val="24"/>
          <w:szCs w:val="24"/>
        </w:rPr>
      </w:pPr>
      <w:r w:rsidRPr="00AC62FE">
        <w:rPr>
          <w:sz w:val="24"/>
          <w:szCs w:val="24"/>
        </w:rPr>
        <w:t>social media,</w:t>
      </w:r>
      <w:r w:rsidR="000E15DA">
        <w:rPr>
          <w:sz w:val="24"/>
          <w:szCs w:val="24"/>
        </w:rPr>
        <w:t xml:space="preserve"> </w:t>
      </w:r>
      <w:r w:rsidR="00213A23" w:rsidRPr="00AC62FE">
        <w:rPr>
          <w:sz w:val="24"/>
          <w:szCs w:val="24"/>
        </w:rPr>
        <w:t>history maps</w:t>
      </w:r>
      <w:r w:rsidR="00285385" w:rsidRPr="00AC62FE">
        <w:rPr>
          <w:sz w:val="24"/>
          <w:szCs w:val="24"/>
        </w:rPr>
        <w:t xml:space="preserve"> and more shared.</w:t>
      </w:r>
      <w:r w:rsidR="00213A23" w:rsidRPr="00AC62FE">
        <w:rPr>
          <w:sz w:val="24"/>
          <w:szCs w:val="24"/>
        </w:rPr>
        <w:t xml:space="preserve"> </w:t>
      </w:r>
      <w:r w:rsidR="00DC62B7">
        <w:rPr>
          <w:sz w:val="24"/>
          <w:szCs w:val="24"/>
        </w:rPr>
        <w:t>Brenda talk</w:t>
      </w:r>
      <w:r w:rsidR="002006FE">
        <w:rPr>
          <w:sz w:val="24"/>
          <w:szCs w:val="24"/>
        </w:rPr>
        <w:t>ed</w:t>
      </w:r>
      <w:r w:rsidR="00DC62B7">
        <w:rPr>
          <w:sz w:val="24"/>
          <w:szCs w:val="24"/>
        </w:rPr>
        <w:t xml:space="preserve"> about the importance of</w:t>
      </w:r>
      <w:r w:rsidR="00484D68">
        <w:rPr>
          <w:sz w:val="24"/>
          <w:szCs w:val="24"/>
        </w:rPr>
        <w:t xml:space="preserve"> </w:t>
      </w:r>
      <w:r w:rsidR="000E15DA">
        <w:rPr>
          <w:sz w:val="24"/>
          <w:szCs w:val="24"/>
        </w:rPr>
        <w:t>FAM</w:t>
      </w:r>
      <w:r w:rsidR="002006FE">
        <w:rPr>
          <w:sz w:val="24"/>
          <w:szCs w:val="24"/>
        </w:rPr>
        <w:t xml:space="preserve"> </w:t>
      </w:r>
      <w:r w:rsidR="00DC62B7">
        <w:rPr>
          <w:sz w:val="24"/>
          <w:szCs w:val="24"/>
        </w:rPr>
        <w:t>tours</w:t>
      </w:r>
      <w:r w:rsidR="000E15DA">
        <w:rPr>
          <w:sz w:val="24"/>
          <w:szCs w:val="24"/>
        </w:rPr>
        <w:t xml:space="preserve"> and upcoming social media influencers and the earned media from FY18 that’s</w:t>
      </w:r>
      <w:r w:rsidR="00484D68">
        <w:rPr>
          <w:sz w:val="24"/>
          <w:szCs w:val="24"/>
        </w:rPr>
        <w:t xml:space="preserve"> </w:t>
      </w:r>
      <w:r w:rsidR="000E15DA">
        <w:rPr>
          <w:sz w:val="24"/>
          <w:szCs w:val="24"/>
        </w:rPr>
        <w:t xml:space="preserve">starting to show up. </w:t>
      </w:r>
      <w:r w:rsidR="00507F63">
        <w:rPr>
          <w:sz w:val="24"/>
          <w:szCs w:val="24"/>
        </w:rPr>
        <w:t>Will continue move forward with Ongoing Initiatives, as outlined on</w:t>
      </w:r>
      <w:r w:rsidR="00484D68">
        <w:rPr>
          <w:sz w:val="24"/>
          <w:szCs w:val="24"/>
        </w:rPr>
        <w:t xml:space="preserve"> </w:t>
      </w:r>
      <w:r w:rsidR="00507F63">
        <w:rPr>
          <w:sz w:val="24"/>
          <w:szCs w:val="24"/>
        </w:rPr>
        <w:t>page 6 of Marketing Update.</w:t>
      </w:r>
    </w:p>
    <w:p w14:paraId="3BF2A9DA" w14:textId="1C78756D" w:rsidR="00507F63" w:rsidRDefault="00507F63" w:rsidP="000E15DA">
      <w:pPr>
        <w:ind w:left="187" w:hanging="187"/>
        <w:rPr>
          <w:sz w:val="24"/>
          <w:szCs w:val="24"/>
        </w:rPr>
      </w:pPr>
    </w:p>
    <w:p w14:paraId="543D88E0" w14:textId="77777777" w:rsidR="00484D68" w:rsidRDefault="00484D68" w:rsidP="000E15DA">
      <w:pPr>
        <w:ind w:left="187" w:hanging="187"/>
        <w:rPr>
          <w:sz w:val="24"/>
          <w:szCs w:val="24"/>
        </w:rPr>
      </w:pPr>
    </w:p>
    <w:p w14:paraId="0A92F91A" w14:textId="436B1138" w:rsidR="00507F63" w:rsidRDefault="00507F63" w:rsidP="000E15DA">
      <w:pPr>
        <w:ind w:left="187" w:hanging="187"/>
        <w:rPr>
          <w:b/>
          <w:sz w:val="24"/>
          <w:szCs w:val="24"/>
        </w:rPr>
      </w:pPr>
      <w:r w:rsidRPr="00507F63">
        <w:rPr>
          <w:b/>
          <w:sz w:val="24"/>
          <w:szCs w:val="24"/>
        </w:rPr>
        <w:t>TBEX Update</w:t>
      </w:r>
    </w:p>
    <w:p w14:paraId="647D29B7" w14:textId="71036587" w:rsidR="00B77027" w:rsidRPr="00B77027" w:rsidRDefault="00507F63" w:rsidP="000E15DA">
      <w:pPr>
        <w:ind w:left="187" w:hanging="187"/>
        <w:rPr>
          <w:sz w:val="24"/>
          <w:szCs w:val="24"/>
        </w:rPr>
      </w:pPr>
      <w:r w:rsidRPr="00B77027">
        <w:rPr>
          <w:sz w:val="24"/>
          <w:szCs w:val="24"/>
        </w:rPr>
        <w:t xml:space="preserve">Brenda </w:t>
      </w:r>
      <w:r w:rsidR="00484D68">
        <w:rPr>
          <w:sz w:val="24"/>
          <w:szCs w:val="24"/>
        </w:rPr>
        <w:t xml:space="preserve">provided </w:t>
      </w:r>
      <w:r w:rsidRPr="00B77027">
        <w:rPr>
          <w:sz w:val="24"/>
          <w:szCs w:val="24"/>
        </w:rPr>
        <w:t xml:space="preserve">TBEX updates, noting the value of TBEX attendees </w:t>
      </w:r>
      <w:r w:rsidR="00B77027" w:rsidRPr="00B77027">
        <w:rPr>
          <w:sz w:val="24"/>
          <w:szCs w:val="24"/>
        </w:rPr>
        <w:t>and the</w:t>
      </w:r>
    </w:p>
    <w:p w14:paraId="223B0C43" w14:textId="77777777" w:rsidR="00B77027" w:rsidRPr="00B77027" w:rsidRDefault="00507F63" w:rsidP="000E15DA">
      <w:pPr>
        <w:ind w:left="187" w:hanging="187"/>
        <w:rPr>
          <w:sz w:val="24"/>
          <w:szCs w:val="24"/>
        </w:rPr>
      </w:pPr>
      <w:r w:rsidRPr="00B77027">
        <w:rPr>
          <w:sz w:val="24"/>
          <w:szCs w:val="24"/>
        </w:rPr>
        <w:t xml:space="preserve">impact it will have on </w:t>
      </w:r>
      <w:r w:rsidR="00C07E8D" w:rsidRPr="00B77027">
        <w:rPr>
          <w:sz w:val="24"/>
          <w:szCs w:val="24"/>
        </w:rPr>
        <w:t xml:space="preserve">SEMT. Brenda also shared MOTBD is </w:t>
      </w:r>
      <w:r w:rsidR="00B77027" w:rsidRPr="00B77027">
        <w:rPr>
          <w:sz w:val="24"/>
          <w:szCs w:val="24"/>
        </w:rPr>
        <w:t xml:space="preserve">a </w:t>
      </w:r>
      <w:r w:rsidR="00C07E8D" w:rsidRPr="00B77027">
        <w:rPr>
          <w:sz w:val="24"/>
          <w:szCs w:val="24"/>
        </w:rPr>
        <w:t>top sponsor and</w:t>
      </w:r>
    </w:p>
    <w:p w14:paraId="6AD04FAA" w14:textId="77777777" w:rsidR="00484D68" w:rsidRDefault="00C07E8D" w:rsidP="000E15DA">
      <w:pPr>
        <w:ind w:left="187" w:hanging="187"/>
        <w:rPr>
          <w:sz w:val="24"/>
          <w:szCs w:val="24"/>
        </w:rPr>
      </w:pPr>
      <w:r w:rsidRPr="00B77027">
        <w:rPr>
          <w:sz w:val="24"/>
          <w:szCs w:val="24"/>
        </w:rPr>
        <w:t xml:space="preserve">outlined </w:t>
      </w:r>
      <w:r w:rsidR="00B77027" w:rsidRPr="00B77027">
        <w:rPr>
          <w:sz w:val="24"/>
          <w:szCs w:val="24"/>
        </w:rPr>
        <w:t xml:space="preserve">potential </w:t>
      </w:r>
      <w:r w:rsidRPr="00B77027">
        <w:rPr>
          <w:sz w:val="24"/>
          <w:szCs w:val="24"/>
        </w:rPr>
        <w:t xml:space="preserve">partner involvement with </w:t>
      </w:r>
      <w:proofErr w:type="spellStart"/>
      <w:r w:rsidR="00B77027" w:rsidRPr="00B77027">
        <w:rPr>
          <w:sz w:val="24"/>
          <w:szCs w:val="24"/>
        </w:rPr>
        <w:t>PreBEX</w:t>
      </w:r>
      <w:proofErr w:type="spellEnd"/>
      <w:r w:rsidR="00B77027" w:rsidRPr="00B77027">
        <w:rPr>
          <w:sz w:val="24"/>
          <w:szCs w:val="24"/>
        </w:rPr>
        <w:t xml:space="preserve">, </w:t>
      </w:r>
      <w:proofErr w:type="spellStart"/>
      <w:r w:rsidR="00B77027" w:rsidRPr="00B77027">
        <w:rPr>
          <w:sz w:val="24"/>
          <w:szCs w:val="24"/>
        </w:rPr>
        <w:t>PostBEX</w:t>
      </w:r>
      <w:proofErr w:type="spellEnd"/>
      <w:r w:rsidR="00B77027" w:rsidRPr="00B77027">
        <w:rPr>
          <w:sz w:val="24"/>
          <w:szCs w:val="24"/>
        </w:rPr>
        <w:t xml:space="preserve"> and </w:t>
      </w:r>
      <w:proofErr w:type="spellStart"/>
      <w:r w:rsidR="00484D68">
        <w:rPr>
          <w:sz w:val="24"/>
          <w:szCs w:val="24"/>
        </w:rPr>
        <w:t>T</w:t>
      </w:r>
      <w:r w:rsidR="00B77027" w:rsidRPr="00B77027">
        <w:rPr>
          <w:sz w:val="24"/>
          <w:szCs w:val="24"/>
        </w:rPr>
        <w:t>Bextras</w:t>
      </w:r>
      <w:proofErr w:type="spellEnd"/>
      <w:r w:rsidR="00B77027" w:rsidRPr="00B77027">
        <w:rPr>
          <w:sz w:val="24"/>
          <w:szCs w:val="24"/>
        </w:rPr>
        <w:t>.</w:t>
      </w:r>
    </w:p>
    <w:p w14:paraId="7D8062B6" w14:textId="7D1D5EF1" w:rsidR="00507F63" w:rsidRPr="00B77027" w:rsidRDefault="00B77027" w:rsidP="000E15DA">
      <w:pPr>
        <w:ind w:left="187" w:hanging="187"/>
        <w:rPr>
          <w:sz w:val="24"/>
          <w:szCs w:val="24"/>
        </w:rPr>
      </w:pPr>
      <w:r w:rsidRPr="00B77027">
        <w:rPr>
          <w:sz w:val="24"/>
          <w:szCs w:val="24"/>
        </w:rPr>
        <w:t xml:space="preserve"> </w:t>
      </w:r>
    </w:p>
    <w:p w14:paraId="34AFBBF2" w14:textId="54C9F706" w:rsidR="00B77027" w:rsidRDefault="00B77027" w:rsidP="000E15DA">
      <w:pPr>
        <w:ind w:left="187" w:hanging="187"/>
        <w:rPr>
          <w:b/>
          <w:sz w:val="24"/>
          <w:szCs w:val="24"/>
        </w:rPr>
      </w:pPr>
      <w:r>
        <w:rPr>
          <w:b/>
          <w:sz w:val="24"/>
          <w:szCs w:val="24"/>
        </w:rPr>
        <w:t>Photo Library expansion &amp; policy</w:t>
      </w:r>
    </w:p>
    <w:p w14:paraId="4C3B395C" w14:textId="77777777" w:rsidR="000D4140" w:rsidRDefault="00B77027" w:rsidP="000E15DA">
      <w:pPr>
        <w:ind w:left="187" w:hanging="187"/>
        <w:rPr>
          <w:sz w:val="24"/>
          <w:szCs w:val="24"/>
        </w:rPr>
      </w:pPr>
      <w:r w:rsidRPr="000D4140">
        <w:rPr>
          <w:sz w:val="24"/>
          <w:szCs w:val="24"/>
        </w:rPr>
        <w:t>Brenda presents the proposed SEMT Photo Library and Photo Sharing pol</w:t>
      </w:r>
      <w:r w:rsidR="000D4140">
        <w:rPr>
          <w:sz w:val="24"/>
          <w:szCs w:val="24"/>
        </w:rPr>
        <w:t>icy,</w:t>
      </w:r>
    </w:p>
    <w:p w14:paraId="322B70FE" w14:textId="77777777" w:rsidR="000D4140" w:rsidRDefault="000D4140" w:rsidP="000E15DA">
      <w:pPr>
        <w:ind w:left="187" w:hanging="187"/>
        <w:rPr>
          <w:sz w:val="24"/>
          <w:szCs w:val="24"/>
        </w:rPr>
      </w:pPr>
      <w:r w:rsidRPr="000D4140">
        <w:rPr>
          <w:sz w:val="24"/>
          <w:szCs w:val="24"/>
        </w:rPr>
        <w:t>explaining the 3 tiers that photos fall under. 1: Hero photo</w:t>
      </w:r>
      <w:r>
        <w:rPr>
          <w:sz w:val="24"/>
          <w:szCs w:val="24"/>
        </w:rPr>
        <w:t>s, 2: Main advertising, website</w:t>
      </w:r>
    </w:p>
    <w:p w14:paraId="451FC0D7" w14:textId="77777777" w:rsidR="00484D68" w:rsidRDefault="000D4140" w:rsidP="000E15DA">
      <w:pPr>
        <w:ind w:left="187" w:hanging="187"/>
        <w:rPr>
          <w:sz w:val="24"/>
          <w:szCs w:val="24"/>
        </w:rPr>
      </w:pPr>
      <w:r w:rsidRPr="000D4140">
        <w:rPr>
          <w:sz w:val="24"/>
          <w:szCs w:val="24"/>
        </w:rPr>
        <w:t xml:space="preserve">and paid social photos, 3: Partner photos. </w:t>
      </w:r>
    </w:p>
    <w:p w14:paraId="2303143C" w14:textId="77777777" w:rsidR="00484D68" w:rsidRDefault="00484D68" w:rsidP="000E15DA">
      <w:pPr>
        <w:ind w:left="187" w:hanging="187"/>
        <w:rPr>
          <w:sz w:val="24"/>
          <w:szCs w:val="24"/>
        </w:rPr>
      </w:pPr>
    </w:p>
    <w:p w14:paraId="63167F4A" w14:textId="59CF0BB4" w:rsidR="00B77027" w:rsidRPr="000D4140" w:rsidRDefault="000D4140" w:rsidP="00484D68">
      <w:pPr>
        <w:ind w:left="187" w:hanging="187"/>
        <w:rPr>
          <w:sz w:val="24"/>
          <w:szCs w:val="24"/>
        </w:rPr>
      </w:pPr>
      <w:r w:rsidRPr="000D4140">
        <w:rPr>
          <w:sz w:val="24"/>
          <w:szCs w:val="24"/>
        </w:rPr>
        <w:t>Sabre Moor</w:t>
      </w:r>
      <w:r>
        <w:rPr>
          <w:sz w:val="24"/>
          <w:szCs w:val="24"/>
        </w:rPr>
        <w:t>e motioned to approve the Photo</w:t>
      </w:r>
      <w:r w:rsidR="00484D68">
        <w:rPr>
          <w:sz w:val="24"/>
          <w:szCs w:val="24"/>
        </w:rPr>
        <w:t xml:space="preserve"> </w:t>
      </w:r>
      <w:r w:rsidRPr="000D4140">
        <w:rPr>
          <w:sz w:val="24"/>
          <w:szCs w:val="24"/>
        </w:rPr>
        <w:t xml:space="preserve">Library policy; Beth Epley provided the second. Motion passed. </w:t>
      </w:r>
    </w:p>
    <w:p w14:paraId="322E1241" w14:textId="1995EB59" w:rsidR="00B87BD6" w:rsidRPr="00AC62FE" w:rsidRDefault="00B87BD6" w:rsidP="00660E9E">
      <w:pPr>
        <w:pStyle w:val="NoSpacing"/>
        <w:rPr>
          <w:b/>
          <w:sz w:val="24"/>
          <w:szCs w:val="24"/>
        </w:rPr>
      </w:pPr>
    </w:p>
    <w:p w14:paraId="42C3BCD1" w14:textId="46CA3C86" w:rsidR="00285385" w:rsidRDefault="00494C59" w:rsidP="00285385">
      <w:pPr>
        <w:ind w:left="180" w:hanging="180"/>
        <w:rPr>
          <w:b/>
          <w:sz w:val="24"/>
          <w:szCs w:val="24"/>
          <w:u w:val="single"/>
        </w:rPr>
      </w:pPr>
      <w:r>
        <w:rPr>
          <w:b/>
          <w:sz w:val="24"/>
          <w:szCs w:val="24"/>
          <w:u w:val="single"/>
        </w:rPr>
        <w:lastRenderedPageBreak/>
        <w:t xml:space="preserve">Strategic Goals </w:t>
      </w:r>
    </w:p>
    <w:p w14:paraId="38379134" w14:textId="1B752FF2" w:rsidR="00494C59" w:rsidRDefault="00494C59" w:rsidP="00285385">
      <w:pPr>
        <w:ind w:left="180" w:hanging="180"/>
        <w:rPr>
          <w:b/>
          <w:sz w:val="24"/>
          <w:szCs w:val="24"/>
        </w:rPr>
      </w:pPr>
      <w:r w:rsidRPr="00494C59">
        <w:rPr>
          <w:b/>
          <w:sz w:val="24"/>
          <w:szCs w:val="24"/>
        </w:rPr>
        <w:t>Produ</w:t>
      </w:r>
      <w:r>
        <w:rPr>
          <w:b/>
          <w:sz w:val="24"/>
          <w:szCs w:val="24"/>
        </w:rPr>
        <w:t>ce Quality Marketing Initiatives</w:t>
      </w:r>
    </w:p>
    <w:p w14:paraId="43BF42DF" w14:textId="79BD139A" w:rsidR="00494C59" w:rsidRPr="00494C59" w:rsidRDefault="00494C59" w:rsidP="00285385">
      <w:pPr>
        <w:ind w:left="180" w:hanging="180"/>
        <w:rPr>
          <w:sz w:val="24"/>
          <w:szCs w:val="24"/>
        </w:rPr>
      </w:pPr>
      <w:r>
        <w:rPr>
          <w:b/>
          <w:sz w:val="24"/>
          <w:szCs w:val="24"/>
        </w:rPr>
        <w:t>FY19 Media Updates</w:t>
      </w:r>
    </w:p>
    <w:p w14:paraId="4864564E" w14:textId="30710C17" w:rsidR="008B0329" w:rsidRDefault="006B73F4" w:rsidP="00D01E28">
      <w:pPr>
        <w:ind w:left="180" w:hanging="180"/>
        <w:rPr>
          <w:sz w:val="24"/>
          <w:szCs w:val="24"/>
        </w:rPr>
      </w:pPr>
      <w:r w:rsidRPr="00AC62FE">
        <w:rPr>
          <w:sz w:val="24"/>
          <w:szCs w:val="24"/>
        </w:rPr>
        <w:t xml:space="preserve">Kristen </w:t>
      </w:r>
      <w:r w:rsidR="00E32587">
        <w:rPr>
          <w:sz w:val="24"/>
          <w:szCs w:val="24"/>
        </w:rPr>
        <w:t xml:space="preserve">Sackett </w:t>
      </w:r>
      <w:r w:rsidRPr="00AC62FE">
        <w:rPr>
          <w:sz w:val="24"/>
          <w:szCs w:val="24"/>
        </w:rPr>
        <w:t>r</w:t>
      </w:r>
      <w:r w:rsidR="00285385" w:rsidRPr="00AC62FE">
        <w:rPr>
          <w:sz w:val="24"/>
          <w:szCs w:val="24"/>
        </w:rPr>
        <w:t>eviewed ad placements and creative in pri</w:t>
      </w:r>
      <w:r w:rsidR="00D01E28">
        <w:rPr>
          <w:sz w:val="24"/>
          <w:szCs w:val="24"/>
        </w:rPr>
        <w:t>nt and digital</w:t>
      </w:r>
      <w:r w:rsidR="00D53D7F">
        <w:rPr>
          <w:sz w:val="24"/>
          <w:szCs w:val="24"/>
        </w:rPr>
        <w:t xml:space="preserve">; TV ad running Oct – Nov as part of Rooster Tales buy; the Facebook Likes campaign; photo </w:t>
      </w:r>
      <w:proofErr w:type="gramStart"/>
      <w:r w:rsidR="00D53D7F">
        <w:rPr>
          <w:sz w:val="24"/>
          <w:szCs w:val="24"/>
        </w:rPr>
        <w:t>and  video</w:t>
      </w:r>
      <w:proofErr w:type="gramEnd"/>
      <w:r w:rsidR="00D53D7F">
        <w:rPr>
          <w:sz w:val="24"/>
          <w:szCs w:val="24"/>
        </w:rPr>
        <w:t xml:space="preserve"> acquisitions, travel guide cover options and travel guide advertising opportunities.</w:t>
      </w:r>
    </w:p>
    <w:p w14:paraId="16FC1450" w14:textId="6AFEF79E" w:rsidR="00D01E28" w:rsidRPr="00AC62FE" w:rsidRDefault="00D01E28" w:rsidP="00A37FC9">
      <w:pPr>
        <w:ind w:left="180" w:hanging="180"/>
        <w:rPr>
          <w:sz w:val="24"/>
          <w:szCs w:val="24"/>
        </w:rPr>
      </w:pPr>
    </w:p>
    <w:p w14:paraId="7E320CA5" w14:textId="618B8A8A" w:rsidR="00F6165C" w:rsidRPr="00D01E28" w:rsidRDefault="00D01E28" w:rsidP="00F6165C">
      <w:pPr>
        <w:pStyle w:val="NoSpacing"/>
        <w:rPr>
          <w:b/>
          <w:sz w:val="24"/>
          <w:szCs w:val="24"/>
        </w:rPr>
      </w:pPr>
      <w:r w:rsidRPr="00D01E28">
        <w:rPr>
          <w:b/>
          <w:sz w:val="24"/>
          <w:szCs w:val="24"/>
        </w:rPr>
        <w:t>Travel Guide – Cover Options</w:t>
      </w:r>
    </w:p>
    <w:p w14:paraId="2FF67E0C" w14:textId="77777777" w:rsidR="00E32587" w:rsidRDefault="00E32587" w:rsidP="00285385">
      <w:pPr>
        <w:ind w:left="180" w:hanging="180"/>
        <w:rPr>
          <w:sz w:val="24"/>
          <w:szCs w:val="24"/>
        </w:rPr>
      </w:pPr>
      <w:r>
        <w:rPr>
          <w:sz w:val="24"/>
          <w:szCs w:val="24"/>
        </w:rPr>
        <w:t>Kristen Sackett presented four options for new travel guide cover. 1) Chimney Rocks, 2)</w:t>
      </w:r>
    </w:p>
    <w:p w14:paraId="777C5CDC" w14:textId="77777777" w:rsidR="00484D68" w:rsidRDefault="00E32587" w:rsidP="00285385">
      <w:pPr>
        <w:ind w:left="180" w:hanging="180"/>
        <w:rPr>
          <w:sz w:val="24"/>
          <w:szCs w:val="24"/>
        </w:rPr>
      </w:pPr>
      <w:r>
        <w:rPr>
          <w:sz w:val="24"/>
          <w:szCs w:val="24"/>
        </w:rPr>
        <w:t xml:space="preserve">Medicine Rocks, 3) Terry Badlands, 4) Carter County. </w:t>
      </w:r>
    </w:p>
    <w:p w14:paraId="0F5C1173" w14:textId="77777777" w:rsidR="00484D68" w:rsidRDefault="00484D68" w:rsidP="00285385">
      <w:pPr>
        <w:ind w:left="180" w:hanging="180"/>
        <w:rPr>
          <w:sz w:val="24"/>
          <w:szCs w:val="24"/>
        </w:rPr>
      </w:pPr>
    </w:p>
    <w:p w14:paraId="2B85BA9C" w14:textId="2FE131CD" w:rsidR="008B0329" w:rsidRPr="00AC62FE" w:rsidRDefault="00E32587" w:rsidP="00484D68">
      <w:pPr>
        <w:ind w:left="180" w:hanging="180"/>
        <w:rPr>
          <w:sz w:val="24"/>
          <w:szCs w:val="24"/>
        </w:rPr>
      </w:pPr>
      <w:r>
        <w:rPr>
          <w:sz w:val="24"/>
          <w:szCs w:val="24"/>
        </w:rPr>
        <w:t>Board participated in a blind vote</w:t>
      </w:r>
      <w:r w:rsidR="00484D68">
        <w:rPr>
          <w:sz w:val="24"/>
          <w:szCs w:val="24"/>
        </w:rPr>
        <w:t xml:space="preserve"> </w:t>
      </w:r>
      <w:r>
        <w:rPr>
          <w:sz w:val="24"/>
          <w:szCs w:val="24"/>
        </w:rPr>
        <w:t>and Chimney</w:t>
      </w:r>
      <w:r w:rsidR="00CD5716">
        <w:rPr>
          <w:sz w:val="24"/>
          <w:szCs w:val="24"/>
        </w:rPr>
        <w:t xml:space="preserve"> Rocks received the most votes</w:t>
      </w:r>
      <w:r w:rsidR="00484D68">
        <w:rPr>
          <w:sz w:val="24"/>
          <w:szCs w:val="24"/>
        </w:rPr>
        <w:t xml:space="preserve"> and is approved to be the cover image for 2019 Travel Guide</w:t>
      </w:r>
    </w:p>
    <w:p w14:paraId="5C10DCE3" w14:textId="77777777" w:rsidR="00E32587" w:rsidRDefault="00E32587" w:rsidP="00285385">
      <w:pPr>
        <w:ind w:left="180" w:hanging="180"/>
        <w:rPr>
          <w:b/>
          <w:sz w:val="24"/>
          <w:szCs w:val="24"/>
          <w:u w:val="single"/>
        </w:rPr>
      </w:pPr>
    </w:p>
    <w:p w14:paraId="5690030E" w14:textId="6BCABA7B" w:rsidR="008B0329" w:rsidRDefault="00E32587" w:rsidP="00285385">
      <w:pPr>
        <w:ind w:left="180" w:hanging="180"/>
        <w:rPr>
          <w:b/>
          <w:sz w:val="24"/>
          <w:szCs w:val="24"/>
        </w:rPr>
      </w:pPr>
      <w:r w:rsidRPr="00E32587">
        <w:rPr>
          <w:b/>
          <w:sz w:val="24"/>
          <w:szCs w:val="24"/>
        </w:rPr>
        <w:t>Travel Guide – Ad Sales</w:t>
      </w:r>
    </w:p>
    <w:p w14:paraId="1D67BC11" w14:textId="77777777" w:rsidR="00A37FC9" w:rsidRDefault="00E32587" w:rsidP="00285385">
      <w:pPr>
        <w:ind w:left="180" w:hanging="180"/>
        <w:rPr>
          <w:sz w:val="24"/>
          <w:szCs w:val="24"/>
        </w:rPr>
      </w:pPr>
      <w:r w:rsidRPr="00A37FC9">
        <w:rPr>
          <w:sz w:val="24"/>
          <w:szCs w:val="24"/>
        </w:rPr>
        <w:t xml:space="preserve">Scott Woodall of Windfall </w:t>
      </w:r>
      <w:r w:rsidR="00A37FC9" w:rsidRPr="00A37FC9">
        <w:rPr>
          <w:sz w:val="24"/>
          <w:szCs w:val="24"/>
        </w:rPr>
        <w:t>introduced himself and presen</w:t>
      </w:r>
      <w:r w:rsidR="00A37FC9">
        <w:rPr>
          <w:sz w:val="24"/>
          <w:szCs w:val="24"/>
        </w:rPr>
        <w:t>ted the Travel Guide Rate Card,</w:t>
      </w:r>
    </w:p>
    <w:p w14:paraId="1309711F" w14:textId="22CAAE15" w:rsidR="00A37FC9" w:rsidRDefault="00A37FC9" w:rsidP="00285385">
      <w:pPr>
        <w:ind w:left="180" w:hanging="180"/>
        <w:rPr>
          <w:sz w:val="24"/>
          <w:szCs w:val="24"/>
        </w:rPr>
      </w:pPr>
      <w:r w:rsidRPr="00A37FC9">
        <w:rPr>
          <w:sz w:val="24"/>
          <w:szCs w:val="24"/>
        </w:rPr>
        <w:t>explaining there are opportunities to share a</w:t>
      </w:r>
      <w:r>
        <w:rPr>
          <w:sz w:val="24"/>
          <w:szCs w:val="24"/>
        </w:rPr>
        <w:t>d space with another partner</w:t>
      </w:r>
      <w:r w:rsidR="00CD5716">
        <w:rPr>
          <w:sz w:val="24"/>
          <w:szCs w:val="24"/>
        </w:rPr>
        <w:t>s</w:t>
      </w:r>
      <w:r>
        <w:rPr>
          <w:sz w:val="24"/>
          <w:szCs w:val="24"/>
        </w:rPr>
        <w:t xml:space="preserve"> if</w:t>
      </w:r>
    </w:p>
    <w:p w14:paraId="7662A1BF" w14:textId="6C455E8B" w:rsidR="00E32587" w:rsidRPr="00A37FC9" w:rsidRDefault="00A37FC9" w:rsidP="00285385">
      <w:pPr>
        <w:ind w:left="180" w:hanging="180"/>
        <w:rPr>
          <w:sz w:val="24"/>
          <w:szCs w:val="24"/>
        </w:rPr>
      </w:pPr>
      <w:r w:rsidRPr="00A37FC9">
        <w:rPr>
          <w:sz w:val="24"/>
          <w:szCs w:val="24"/>
        </w:rPr>
        <w:t xml:space="preserve">needed/wanted. </w:t>
      </w:r>
    </w:p>
    <w:p w14:paraId="1FF36B50" w14:textId="77777777" w:rsidR="00A37FC9" w:rsidRDefault="00A37FC9" w:rsidP="00285385">
      <w:pPr>
        <w:ind w:left="180" w:hanging="180"/>
        <w:rPr>
          <w:b/>
          <w:sz w:val="24"/>
          <w:szCs w:val="24"/>
        </w:rPr>
      </w:pPr>
    </w:p>
    <w:p w14:paraId="40C456DF" w14:textId="47457A9C" w:rsidR="00A37FC9" w:rsidRDefault="00A37FC9" w:rsidP="00285385">
      <w:pPr>
        <w:ind w:left="180" w:hanging="180"/>
        <w:rPr>
          <w:b/>
          <w:sz w:val="24"/>
          <w:szCs w:val="24"/>
        </w:rPr>
      </w:pPr>
      <w:r>
        <w:rPr>
          <w:b/>
          <w:sz w:val="24"/>
          <w:szCs w:val="24"/>
        </w:rPr>
        <w:t>Website Updates</w:t>
      </w:r>
    </w:p>
    <w:p w14:paraId="5BD5EA9B" w14:textId="77777777" w:rsidR="00494C59" w:rsidRDefault="00A37FC9" w:rsidP="00A37FC9">
      <w:pPr>
        <w:ind w:left="180" w:hanging="180"/>
        <w:rPr>
          <w:sz w:val="24"/>
          <w:szCs w:val="24"/>
        </w:rPr>
      </w:pPr>
      <w:r>
        <w:rPr>
          <w:sz w:val="24"/>
          <w:szCs w:val="24"/>
        </w:rPr>
        <w:t>Kristen states unique visitors have leveled off, content on mo</w:t>
      </w:r>
      <w:r w:rsidR="00494C59">
        <w:rPr>
          <w:sz w:val="24"/>
          <w:szCs w:val="24"/>
        </w:rPr>
        <w:t>bile devices is displaying</w:t>
      </w:r>
    </w:p>
    <w:p w14:paraId="14F01841" w14:textId="77777777" w:rsidR="00494C59" w:rsidRDefault="00494C59" w:rsidP="00A37FC9">
      <w:pPr>
        <w:ind w:left="180" w:hanging="180"/>
        <w:rPr>
          <w:sz w:val="24"/>
          <w:szCs w:val="24"/>
        </w:rPr>
      </w:pPr>
      <w:r>
        <w:rPr>
          <w:sz w:val="24"/>
          <w:szCs w:val="24"/>
        </w:rPr>
        <w:t xml:space="preserve">more accurately, </w:t>
      </w:r>
      <w:r w:rsidR="00A37FC9">
        <w:rPr>
          <w:sz w:val="24"/>
          <w:szCs w:val="24"/>
        </w:rPr>
        <w:t>the Top 10 on the site are more in line with the season and recreat</w:t>
      </w:r>
      <w:r>
        <w:rPr>
          <w:sz w:val="24"/>
          <w:szCs w:val="24"/>
        </w:rPr>
        <w:t>ion</w:t>
      </w:r>
    </w:p>
    <w:p w14:paraId="0B580770" w14:textId="77777777" w:rsidR="00494C59" w:rsidRDefault="00494C59" w:rsidP="00A37FC9">
      <w:pPr>
        <w:ind w:left="180" w:hanging="180"/>
        <w:rPr>
          <w:sz w:val="24"/>
          <w:szCs w:val="24"/>
        </w:rPr>
      </w:pPr>
      <w:r>
        <w:rPr>
          <w:sz w:val="24"/>
          <w:szCs w:val="24"/>
        </w:rPr>
        <w:t>of the moment, and Outfitters is now</w:t>
      </w:r>
      <w:r w:rsidR="00A37FC9">
        <w:rPr>
          <w:sz w:val="24"/>
          <w:szCs w:val="24"/>
        </w:rPr>
        <w:t xml:space="preserve"> its own standalone category</w:t>
      </w:r>
      <w:r>
        <w:rPr>
          <w:sz w:val="24"/>
          <w:szCs w:val="24"/>
        </w:rPr>
        <w:t>. Kristen also</w:t>
      </w:r>
    </w:p>
    <w:p w14:paraId="3472861B" w14:textId="4B22078A" w:rsidR="00A37FC9" w:rsidRDefault="00A37FC9" w:rsidP="00A37FC9">
      <w:pPr>
        <w:ind w:left="180" w:hanging="180"/>
        <w:rPr>
          <w:sz w:val="24"/>
          <w:szCs w:val="24"/>
        </w:rPr>
      </w:pPr>
      <w:r>
        <w:rPr>
          <w:sz w:val="24"/>
          <w:szCs w:val="24"/>
        </w:rPr>
        <w:t>reiterated to contact Windfall directly for any SEMT website updates or changes,</w:t>
      </w:r>
    </w:p>
    <w:p w14:paraId="288F8C28" w14:textId="4D6E11BE" w:rsidR="00A37FC9" w:rsidRDefault="00A37FC9" w:rsidP="00A37FC9">
      <w:pPr>
        <w:ind w:left="180" w:hanging="180"/>
        <w:rPr>
          <w:sz w:val="24"/>
          <w:szCs w:val="24"/>
        </w:rPr>
      </w:pPr>
      <w:r>
        <w:rPr>
          <w:sz w:val="24"/>
          <w:szCs w:val="24"/>
        </w:rPr>
        <w:t>due to State’s site still not correctly synching wit</w:t>
      </w:r>
      <w:r w:rsidR="00494C59">
        <w:rPr>
          <w:sz w:val="24"/>
          <w:szCs w:val="24"/>
        </w:rPr>
        <w:t>h</w:t>
      </w:r>
      <w:r>
        <w:rPr>
          <w:sz w:val="24"/>
          <w:szCs w:val="24"/>
        </w:rPr>
        <w:t xml:space="preserve"> ours. </w:t>
      </w:r>
    </w:p>
    <w:p w14:paraId="65A60017" w14:textId="77777777" w:rsidR="00494C59" w:rsidRDefault="00494C59" w:rsidP="00A37FC9">
      <w:pPr>
        <w:ind w:left="180" w:hanging="180"/>
        <w:rPr>
          <w:sz w:val="24"/>
          <w:szCs w:val="24"/>
        </w:rPr>
      </w:pPr>
    </w:p>
    <w:p w14:paraId="2C5E6A04" w14:textId="0EE5EA9E" w:rsidR="00494C59" w:rsidRPr="00494C59" w:rsidRDefault="00494C59" w:rsidP="00A37FC9">
      <w:pPr>
        <w:ind w:left="180" w:hanging="180"/>
        <w:rPr>
          <w:b/>
          <w:sz w:val="24"/>
          <w:szCs w:val="24"/>
        </w:rPr>
      </w:pPr>
      <w:r w:rsidRPr="00494C59">
        <w:rPr>
          <w:b/>
          <w:sz w:val="24"/>
          <w:szCs w:val="24"/>
        </w:rPr>
        <w:t>Develop Marketing Partnerships outside the region</w:t>
      </w:r>
    </w:p>
    <w:p w14:paraId="3D15F85D" w14:textId="297C1AB9" w:rsidR="00494C59" w:rsidRPr="00DA1C1F" w:rsidRDefault="00494C59" w:rsidP="00A37FC9">
      <w:pPr>
        <w:ind w:left="180" w:hanging="180"/>
        <w:rPr>
          <w:b/>
          <w:sz w:val="24"/>
          <w:szCs w:val="24"/>
        </w:rPr>
      </w:pPr>
      <w:r w:rsidRPr="00DA1C1F">
        <w:rPr>
          <w:b/>
          <w:sz w:val="24"/>
          <w:szCs w:val="24"/>
        </w:rPr>
        <w:t>SEMT Comment to Parks in Focus Commission’s Draft Recommendations</w:t>
      </w:r>
    </w:p>
    <w:p w14:paraId="648EB2E7" w14:textId="18ADEDF2" w:rsidR="00494C59" w:rsidRPr="00DA1C1F" w:rsidRDefault="00DA1C1F" w:rsidP="00A37FC9">
      <w:pPr>
        <w:ind w:left="180" w:hanging="180"/>
        <w:rPr>
          <w:sz w:val="24"/>
          <w:szCs w:val="24"/>
        </w:rPr>
      </w:pPr>
      <w:r w:rsidRPr="00DA1C1F">
        <w:rPr>
          <w:sz w:val="24"/>
          <w:szCs w:val="24"/>
        </w:rPr>
        <w:t>Brenda shared the Mission of Parks in Focus Commission, noting that she provided Comments on the Commission’s Draft Recommendations.</w:t>
      </w:r>
    </w:p>
    <w:p w14:paraId="1F47795C" w14:textId="77777777" w:rsidR="00A37FC9" w:rsidRDefault="00A37FC9" w:rsidP="00285385">
      <w:pPr>
        <w:ind w:left="180" w:hanging="180"/>
        <w:rPr>
          <w:b/>
          <w:sz w:val="24"/>
          <w:szCs w:val="24"/>
        </w:rPr>
      </w:pPr>
    </w:p>
    <w:p w14:paraId="3C48E1BF" w14:textId="4B3C58DA" w:rsidR="00A37FC9" w:rsidRDefault="00494C59" w:rsidP="00285385">
      <w:pPr>
        <w:ind w:left="180" w:hanging="180"/>
        <w:rPr>
          <w:b/>
          <w:sz w:val="24"/>
          <w:szCs w:val="24"/>
        </w:rPr>
      </w:pPr>
      <w:r>
        <w:rPr>
          <w:b/>
          <w:sz w:val="24"/>
          <w:szCs w:val="24"/>
        </w:rPr>
        <w:t>Relationship building with MOTBD</w:t>
      </w:r>
    </w:p>
    <w:p w14:paraId="2903F777" w14:textId="1365D69F" w:rsidR="00DB2B39" w:rsidRDefault="007378DA" w:rsidP="00285385">
      <w:pPr>
        <w:ind w:left="180" w:hanging="180"/>
        <w:rPr>
          <w:sz w:val="24"/>
          <w:szCs w:val="24"/>
        </w:rPr>
      </w:pPr>
      <w:r w:rsidRPr="00DA1C1F">
        <w:rPr>
          <w:sz w:val="24"/>
          <w:szCs w:val="24"/>
        </w:rPr>
        <w:t>Jeff Ewelt report</w:t>
      </w:r>
      <w:r w:rsidR="00484D68" w:rsidRPr="00DA1C1F">
        <w:rPr>
          <w:sz w:val="24"/>
          <w:szCs w:val="24"/>
        </w:rPr>
        <w:t>ed</w:t>
      </w:r>
      <w:r w:rsidRPr="00DB2B39">
        <w:rPr>
          <w:sz w:val="24"/>
          <w:szCs w:val="24"/>
        </w:rPr>
        <w:t xml:space="preserve"> </w:t>
      </w:r>
      <w:r w:rsidR="00484D68">
        <w:rPr>
          <w:sz w:val="24"/>
          <w:szCs w:val="24"/>
        </w:rPr>
        <w:t xml:space="preserve">strong </w:t>
      </w:r>
      <w:r w:rsidRPr="00DB2B39">
        <w:rPr>
          <w:sz w:val="24"/>
          <w:szCs w:val="24"/>
        </w:rPr>
        <w:t xml:space="preserve">concerns were voiced at last TAC meeting regarding lack </w:t>
      </w:r>
      <w:r w:rsidR="00DB2B39">
        <w:rPr>
          <w:sz w:val="24"/>
          <w:szCs w:val="24"/>
        </w:rPr>
        <w:t>of</w:t>
      </w:r>
    </w:p>
    <w:p w14:paraId="168A48F1" w14:textId="77777777" w:rsidR="00DB2B39" w:rsidRDefault="007378DA" w:rsidP="00285385">
      <w:pPr>
        <w:ind w:left="180" w:hanging="180"/>
        <w:rPr>
          <w:sz w:val="24"/>
          <w:szCs w:val="24"/>
        </w:rPr>
      </w:pPr>
      <w:r w:rsidRPr="00DB2B39">
        <w:rPr>
          <w:sz w:val="24"/>
          <w:szCs w:val="24"/>
        </w:rPr>
        <w:t xml:space="preserve">representation for Eastern Montana. Brenda gave </w:t>
      </w:r>
      <w:r w:rsidR="00E676C4" w:rsidRPr="00DB2B39">
        <w:rPr>
          <w:sz w:val="24"/>
          <w:szCs w:val="24"/>
        </w:rPr>
        <w:t>examples of content and grammar</w:t>
      </w:r>
    </w:p>
    <w:p w14:paraId="2B67ECE8" w14:textId="77777777" w:rsidR="00DB2B39" w:rsidRDefault="00E676C4" w:rsidP="00285385">
      <w:pPr>
        <w:ind w:left="180" w:hanging="180"/>
        <w:rPr>
          <w:sz w:val="24"/>
          <w:szCs w:val="24"/>
        </w:rPr>
      </w:pPr>
      <w:r w:rsidRPr="00DB2B39">
        <w:rPr>
          <w:sz w:val="24"/>
          <w:szCs w:val="24"/>
        </w:rPr>
        <w:t xml:space="preserve">errors on the new state map and suggested connecting with </w:t>
      </w:r>
      <w:r w:rsidR="00DB2B39">
        <w:rPr>
          <w:sz w:val="24"/>
          <w:szCs w:val="24"/>
        </w:rPr>
        <w:t>regional peers to voice</w:t>
      </w:r>
    </w:p>
    <w:p w14:paraId="56CAB5CE" w14:textId="77777777" w:rsidR="00DB2B39" w:rsidRDefault="00E676C4" w:rsidP="00285385">
      <w:pPr>
        <w:ind w:left="180" w:hanging="180"/>
        <w:rPr>
          <w:sz w:val="24"/>
          <w:szCs w:val="24"/>
        </w:rPr>
      </w:pPr>
      <w:r w:rsidRPr="00DB2B39">
        <w:rPr>
          <w:sz w:val="24"/>
          <w:szCs w:val="24"/>
        </w:rPr>
        <w:t xml:space="preserve">their concerns. Jeff </w:t>
      </w:r>
      <w:r w:rsidR="00622D28" w:rsidRPr="00DB2B39">
        <w:rPr>
          <w:sz w:val="24"/>
          <w:szCs w:val="24"/>
        </w:rPr>
        <w:t>stated action from the state is coming. John Laney sugges</w:t>
      </w:r>
      <w:r w:rsidR="00DB2B39">
        <w:rPr>
          <w:sz w:val="24"/>
          <w:szCs w:val="24"/>
        </w:rPr>
        <w:t>ted action</w:t>
      </w:r>
    </w:p>
    <w:p w14:paraId="017B2D4B" w14:textId="39AD91A7" w:rsidR="00494C59" w:rsidRPr="00DB2B39" w:rsidRDefault="00622D28" w:rsidP="00285385">
      <w:pPr>
        <w:ind w:left="180" w:hanging="180"/>
        <w:rPr>
          <w:sz w:val="24"/>
          <w:szCs w:val="24"/>
        </w:rPr>
      </w:pPr>
      <w:r w:rsidRPr="00DB2B39">
        <w:rPr>
          <w:sz w:val="24"/>
          <w:szCs w:val="24"/>
        </w:rPr>
        <w:t xml:space="preserve">be taken if proper representation of Eastern Montana doesn’t happen in the near future. </w:t>
      </w:r>
    </w:p>
    <w:p w14:paraId="0E1FDA17" w14:textId="77777777" w:rsidR="00C62E15" w:rsidRPr="00AC62FE" w:rsidRDefault="00C62E15" w:rsidP="00D01E28">
      <w:pPr>
        <w:ind w:left="180" w:hanging="180"/>
        <w:rPr>
          <w:sz w:val="24"/>
          <w:szCs w:val="24"/>
        </w:rPr>
      </w:pPr>
    </w:p>
    <w:p w14:paraId="10AF6017" w14:textId="1744CD4F" w:rsidR="004900F5" w:rsidRPr="00AC62FE" w:rsidRDefault="00E536BB" w:rsidP="00654A56">
      <w:pPr>
        <w:pStyle w:val="NoSpacing"/>
        <w:rPr>
          <w:b/>
          <w:color w:val="333333"/>
          <w:sz w:val="24"/>
          <w:szCs w:val="24"/>
          <w:u w:val="single"/>
          <w:shd w:val="clear" w:color="auto" w:fill="FFFFFF"/>
        </w:rPr>
      </w:pPr>
      <w:r w:rsidRPr="00AC62FE">
        <w:rPr>
          <w:color w:val="333333"/>
          <w:sz w:val="24"/>
          <w:szCs w:val="24"/>
          <w:shd w:val="clear" w:color="auto" w:fill="FFFFFF"/>
        </w:rPr>
        <w:t xml:space="preserve">. </w:t>
      </w:r>
    </w:p>
    <w:p w14:paraId="3761B3E4" w14:textId="77777777" w:rsidR="00D979B9" w:rsidRPr="00893CE9" w:rsidRDefault="001F2E4B" w:rsidP="00660E9E">
      <w:pPr>
        <w:pStyle w:val="NoSpacing"/>
        <w:rPr>
          <w:b/>
          <w:color w:val="333333"/>
          <w:sz w:val="24"/>
          <w:szCs w:val="24"/>
          <w:shd w:val="clear" w:color="auto" w:fill="FFFFFF"/>
        </w:rPr>
      </w:pPr>
      <w:r w:rsidRPr="00893CE9">
        <w:rPr>
          <w:b/>
          <w:color w:val="333333"/>
          <w:sz w:val="24"/>
          <w:szCs w:val="24"/>
          <w:shd w:val="clear" w:color="auto" w:fill="FFFFFF"/>
        </w:rPr>
        <w:t>Grow In-Region Partnerships…to connect to constituents</w:t>
      </w:r>
    </w:p>
    <w:p w14:paraId="60829C36" w14:textId="7A908532" w:rsidR="00DB2B39" w:rsidRPr="00AC62FE" w:rsidRDefault="00893CE9" w:rsidP="00660E9E">
      <w:pPr>
        <w:pStyle w:val="NoSpacing"/>
        <w:rPr>
          <w:b/>
          <w:color w:val="333333"/>
          <w:sz w:val="24"/>
          <w:szCs w:val="24"/>
          <w:shd w:val="clear" w:color="auto" w:fill="FFFFFF"/>
        </w:rPr>
      </w:pPr>
      <w:r>
        <w:rPr>
          <w:b/>
          <w:color w:val="333333"/>
          <w:sz w:val="24"/>
          <w:szCs w:val="24"/>
          <w:shd w:val="clear" w:color="auto" w:fill="FFFFFF"/>
        </w:rPr>
        <w:t>Brenda’s Report – presentations &amp; TBEX</w:t>
      </w:r>
    </w:p>
    <w:p w14:paraId="1086E019" w14:textId="0171DEB2" w:rsidR="006B73F4" w:rsidRDefault="00484D68" w:rsidP="006B73F4">
      <w:pPr>
        <w:ind w:left="180" w:hanging="180"/>
        <w:rPr>
          <w:sz w:val="24"/>
          <w:szCs w:val="24"/>
        </w:rPr>
      </w:pPr>
      <w:r w:rsidRPr="00484D68">
        <w:rPr>
          <w:sz w:val="24"/>
          <w:szCs w:val="24"/>
        </w:rPr>
        <w:t>Covered in Marketing Report</w:t>
      </w:r>
    </w:p>
    <w:p w14:paraId="0FAA3799" w14:textId="77777777" w:rsidR="00893CE9" w:rsidRDefault="00893CE9" w:rsidP="006B73F4">
      <w:pPr>
        <w:ind w:left="180" w:hanging="180"/>
        <w:rPr>
          <w:sz w:val="24"/>
          <w:szCs w:val="24"/>
        </w:rPr>
      </w:pPr>
    </w:p>
    <w:p w14:paraId="102391A5" w14:textId="3F972F19" w:rsidR="00893CE9" w:rsidRDefault="00893CE9" w:rsidP="006B73F4">
      <w:pPr>
        <w:ind w:left="180" w:hanging="180"/>
        <w:rPr>
          <w:b/>
          <w:sz w:val="24"/>
          <w:szCs w:val="24"/>
        </w:rPr>
      </w:pPr>
      <w:r w:rsidRPr="00893CE9">
        <w:rPr>
          <w:b/>
          <w:sz w:val="24"/>
          <w:szCs w:val="24"/>
        </w:rPr>
        <w:t>Letters of Support</w:t>
      </w:r>
    </w:p>
    <w:p w14:paraId="18E8FB8D" w14:textId="77777777" w:rsidR="00D50FFB" w:rsidRDefault="00893CE9" w:rsidP="006B73F4">
      <w:pPr>
        <w:ind w:left="180" w:hanging="180"/>
        <w:rPr>
          <w:sz w:val="24"/>
          <w:szCs w:val="24"/>
        </w:rPr>
      </w:pPr>
      <w:r w:rsidRPr="00893CE9">
        <w:rPr>
          <w:sz w:val="24"/>
          <w:szCs w:val="24"/>
        </w:rPr>
        <w:t>Brenda presented letters of support from SEMT for the Adams Hotel</w:t>
      </w:r>
      <w:r w:rsidR="00D50FFB">
        <w:rPr>
          <w:sz w:val="24"/>
          <w:szCs w:val="24"/>
        </w:rPr>
        <w:t xml:space="preserve"> Redevelopment</w:t>
      </w:r>
    </w:p>
    <w:p w14:paraId="6A9F270B" w14:textId="4A4DBB1D" w:rsidR="00D50FFB" w:rsidRDefault="00893CE9" w:rsidP="006B73F4">
      <w:pPr>
        <w:ind w:left="180" w:hanging="180"/>
        <w:rPr>
          <w:sz w:val="24"/>
          <w:szCs w:val="24"/>
        </w:rPr>
      </w:pPr>
      <w:r w:rsidRPr="00893CE9">
        <w:rPr>
          <w:sz w:val="24"/>
          <w:szCs w:val="24"/>
        </w:rPr>
        <w:lastRenderedPageBreak/>
        <w:t xml:space="preserve">Plan in </w:t>
      </w:r>
      <w:proofErr w:type="spellStart"/>
      <w:r w:rsidRPr="00893CE9">
        <w:rPr>
          <w:sz w:val="24"/>
          <w:szCs w:val="24"/>
        </w:rPr>
        <w:t>Lavina</w:t>
      </w:r>
      <w:proofErr w:type="spellEnd"/>
      <w:r w:rsidR="00484D68">
        <w:rPr>
          <w:sz w:val="24"/>
          <w:szCs w:val="24"/>
        </w:rPr>
        <w:t>;</w:t>
      </w:r>
      <w:r w:rsidRPr="00893CE9">
        <w:rPr>
          <w:sz w:val="24"/>
          <w:szCs w:val="24"/>
        </w:rPr>
        <w:t xml:space="preserve"> </w:t>
      </w:r>
      <w:proofErr w:type="spellStart"/>
      <w:r w:rsidRPr="00893CE9">
        <w:rPr>
          <w:sz w:val="24"/>
          <w:szCs w:val="24"/>
        </w:rPr>
        <w:t>Makoshika</w:t>
      </w:r>
      <w:proofErr w:type="spellEnd"/>
      <w:r w:rsidRPr="00893CE9">
        <w:rPr>
          <w:sz w:val="24"/>
          <w:szCs w:val="24"/>
        </w:rPr>
        <w:t xml:space="preserve"> State Park fire suppression system</w:t>
      </w:r>
      <w:r w:rsidR="00484D68">
        <w:rPr>
          <w:sz w:val="24"/>
          <w:szCs w:val="24"/>
        </w:rPr>
        <w:t>;</w:t>
      </w:r>
      <w:r w:rsidRPr="00893CE9">
        <w:rPr>
          <w:sz w:val="24"/>
          <w:szCs w:val="24"/>
        </w:rPr>
        <w:t xml:space="preserve"> and Visit Billings’</w:t>
      </w:r>
      <w:r w:rsidR="00D50FFB">
        <w:rPr>
          <w:sz w:val="24"/>
          <w:szCs w:val="24"/>
        </w:rPr>
        <w:t xml:space="preserve"> bid for</w:t>
      </w:r>
    </w:p>
    <w:p w14:paraId="25F6A8DA" w14:textId="76A9AE34" w:rsidR="00893CE9" w:rsidRDefault="00893CE9" w:rsidP="006B73F4">
      <w:pPr>
        <w:ind w:left="180" w:hanging="180"/>
        <w:rPr>
          <w:sz w:val="24"/>
          <w:szCs w:val="24"/>
        </w:rPr>
      </w:pPr>
      <w:r w:rsidRPr="00893CE9">
        <w:rPr>
          <w:sz w:val="24"/>
          <w:szCs w:val="24"/>
        </w:rPr>
        <w:t xml:space="preserve">the 2019 Innovate Montana Symposium. </w:t>
      </w:r>
    </w:p>
    <w:p w14:paraId="668CFF98" w14:textId="77777777" w:rsidR="00D50FFB" w:rsidRPr="00893CE9" w:rsidRDefault="00D50FFB" w:rsidP="006B73F4">
      <w:pPr>
        <w:ind w:left="180" w:hanging="180"/>
        <w:rPr>
          <w:sz w:val="24"/>
          <w:szCs w:val="24"/>
        </w:rPr>
      </w:pPr>
    </w:p>
    <w:p w14:paraId="1AAC028D" w14:textId="77777777" w:rsidR="00A5031D" w:rsidRPr="00AC62FE" w:rsidRDefault="00A5031D" w:rsidP="00660E9E">
      <w:pPr>
        <w:pStyle w:val="NoSpacing"/>
        <w:rPr>
          <w:b/>
          <w:color w:val="333333"/>
          <w:sz w:val="24"/>
          <w:szCs w:val="24"/>
          <w:shd w:val="clear" w:color="auto" w:fill="FFFFFF"/>
        </w:rPr>
      </w:pPr>
      <w:r w:rsidRPr="00AC62FE">
        <w:rPr>
          <w:b/>
          <w:color w:val="333333"/>
          <w:sz w:val="24"/>
          <w:szCs w:val="24"/>
          <w:shd w:val="clear" w:color="auto" w:fill="FFFFFF"/>
        </w:rPr>
        <w:t>Support Tourism Product Development</w:t>
      </w:r>
    </w:p>
    <w:p w14:paraId="62814EAC" w14:textId="029E581E" w:rsidR="002A2E9C" w:rsidRPr="00E00C68" w:rsidRDefault="00D50FFB" w:rsidP="00660E9E">
      <w:pPr>
        <w:pStyle w:val="NoSpacing"/>
        <w:rPr>
          <w:b/>
          <w:sz w:val="24"/>
          <w:szCs w:val="24"/>
        </w:rPr>
      </w:pPr>
      <w:r w:rsidRPr="00E00C68">
        <w:rPr>
          <w:b/>
          <w:sz w:val="24"/>
          <w:szCs w:val="24"/>
        </w:rPr>
        <w:t>Report on the Yellowstone Trail</w:t>
      </w:r>
    </w:p>
    <w:p w14:paraId="32E126E8" w14:textId="351FC45D" w:rsidR="00D50FFB" w:rsidRPr="00AC62FE" w:rsidRDefault="00D50FFB" w:rsidP="00660E9E">
      <w:pPr>
        <w:pStyle w:val="NoSpacing"/>
        <w:rPr>
          <w:sz w:val="24"/>
          <w:szCs w:val="24"/>
        </w:rPr>
      </w:pPr>
      <w:r>
        <w:rPr>
          <w:sz w:val="24"/>
          <w:szCs w:val="24"/>
        </w:rPr>
        <w:t>Beth Epley report</w:t>
      </w:r>
      <w:r w:rsidR="00484D68">
        <w:rPr>
          <w:sz w:val="24"/>
          <w:szCs w:val="24"/>
        </w:rPr>
        <w:t>ed that</w:t>
      </w:r>
      <w:r>
        <w:rPr>
          <w:sz w:val="24"/>
          <w:szCs w:val="24"/>
        </w:rPr>
        <w:t xml:space="preserve"> with the help of grant money Terry, MT is now on the Yellowstone Trail </w:t>
      </w:r>
      <w:r w:rsidR="001F67C6">
        <w:rPr>
          <w:sz w:val="24"/>
          <w:szCs w:val="24"/>
        </w:rPr>
        <w:t xml:space="preserve">Historical National Automobile Route </w:t>
      </w:r>
      <w:r>
        <w:rPr>
          <w:sz w:val="24"/>
          <w:szCs w:val="24"/>
        </w:rPr>
        <w:t>map complete with signs and painted</w:t>
      </w:r>
      <w:r w:rsidR="00454668">
        <w:rPr>
          <w:sz w:val="24"/>
          <w:szCs w:val="24"/>
        </w:rPr>
        <w:t xml:space="preserve"> boulders a</w:t>
      </w:r>
      <w:r w:rsidR="001F67C6">
        <w:rPr>
          <w:sz w:val="24"/>
          <w:szCs w:val="24"/>
        </w:rPr>
        <w:t xml:space="preserve">long the trail. </w:t>
      </w:r>
    </w:p>
    <w:p w14:paraId="1DF950D2" w14:textId="77777777" w:rsidR="006B73F4" w:rsidRPr="00AC62FE" w:rsidRDefault="006B73F4" w:rsidP="00660E9E">
      <w:pPr>
        <w:pStyle w:val="NoSpacing"/>
        <w:rPr>
          <w:sz w:val="24"/>
          <w:szCs w:val="24"/>
        </w:rPr>
      </w:pPr>
    </w:p>
    <w:p w14:paraId="15B3FA4C" w14:textId="09571F55" w:rsidR="002A2E9C" w:rsidRPr="00AC62FE" w:rsidRDefault="002A2E9C" w:rsidP="00660E9E">
      <w:pPr>
        <w:pStyle w:val="NoSpacing"/>
        <w:rPr>
          <w:b/>
          <w:sz w:val="24"/>
          <w:szCs w:val="24"/>
          <w:u w:val="single"/>
        </w:rPr>
      </w:pPr>
      <w:r w:rsidRPr="00AC62FE">
        <w:rPr>
          <w:b/>
          <w:sz w:val="24"/>
          <w:szCs w:val="24"/>
          <w:u w:val="single"/>
        </w:rPr>
        <w:t>Committee/Task Force and Board Reports</w:t>
      </w:r>
    </w:p>
    <w:p w14:paraId="621883AE" w14:textId="0A9B3D0F" w:rsidR="006E0FD4" w:rsidRPr="001F67C6" w:rsidRDefault="001F67C6" w:rsidP="006F1A44">
      <w:pPr>
        <w:rPr>
          <w:b/>
          <w:sz w:val="24"/>
          <w:szCs w:val="24"/>
        </w:rPr>
      </w:pPr>
      <w:r w:rsidRPr="001F67C6">
        <w:rPr>
          <w:b/>
          <w:sz w:val="24"/>
          <w:szCs w:val="24"/>
        </w:rPr>
        <w:t xml:space="preserve">Ex </w:t>
      </w:r>
      <w:proofErr w:type="spellStart"/>
      <w:r w:rsidRPr="001F67C6">
        <w:rPr>
          <w:b/>
          <w:sz w:val="24"/>
          <w:szCs w:val="24"/>
        </w:rPr>
        <w:t>Officios</w:t>
      </w:r>
      <w:proofErr w:type="spellEnd"/>
    </w:p>
    <w:p w14:paraId="721AD646" w14:textId="778ACCA1" w:rsidR="001F67C6" w:rsidRDefault="00484D68" w:rsidP="006F1A44">
      <w:pPr>
        <w:rPr>
          <w:sz w:val="24"/>
          <w:szCs w:val="24"/>
        </w:rPr>
      </w:pPr>
      <w:r w:rsidRPr="003864DC">
        <w:rPr>
          <w:sz w:val="24"/>
          <w:szCs w:val="24"/>
        </w:rPr>
        <w:t>Discussion revisiting Ex-</w:t>
      </w:r>
      <w:proofErr w:type="spellStart"/>
      <w:r w:rsidRPr="003864DC">
        <w:rPr>
          <w:sz w:val="24"/>
          <w:szCs w:val="24"/>
        </w:rPr>
        <w:t>officios</w:t>
      </w:r>
      <w:proofErr w:type="spellEnd"/>
      <w:r w:rsidRPr="003864DC">
        <w:rPr>
          <w:sz w:val="24"/>
          <w:szCs w:val="24"/>
        </w:rPr>
        <w:t xml:space="preserve"> positions; currently John Laney serving as representative for Miles City CVB. No representation from Billings CVB, BLM, </w:t>
      </w:r>
      <w:r w:rsidR="001144A0" w:rsidRPr="003864DC">
        <w:rPr>
          <w:sz w:val="24"/>
          <w:szCs w:val="24"/>
        </w:rPr>
        <w:t>FWP, NFS or NPS. Brenda to investigate.</w:t>
      </w:r>
    </w:p>
    <w:p w14:paraId="1BDA94BC" w14:textId="77777777" w:rsidR="001F67C6" w:rsidRDefault="001F67C6" w:rsidP="006F1A44">
      <w:pPr>
        <w:rPr>
          <w:sz w:val="24"/>
          <w:szCs w:val="24"/>
        </w:rPr>
      </w:pPr>
    </w:p>
    <w:p w14:paraId="478B0417" w14:textId="172C5032" w:rsidR="001F67C6" w:rsidRDefault="001F67C6" w:rsidP="006F1A44">
      <w:pPr>
        <w:rPr>
          <w:b/>
          <w:sz w:val="24"/>
          <w:szCs w:val="24"/>
        </w:rPr>
      </w:pPr>
      <w:r>
        <w:rPr>
          <w:b/>
          <w:sz w:val="24"/>
          <w:szCs w:val="24"/>
        </w:rPr>
        <w:t>Board Applicants</w:t>
      </w:r>
    </w:p>
    <w:p w14:paraId="1CDEAED5" w14:textId="3C7D3D18" w:rsidR="001F67C6" w:rsidRDefault="001F67C6" w:rsidP="006F1A44">
      <w:pPr>
        <w:rPr>
          <w:sz w:val="24"/>
          <w:szCs w:val="24"/>
        </w:rPr>
      </w:pPr>
      <w:r w:rsidRPr="00E00C68">
        <w:rPr>
          <w:sz w:val="24"/>
          <w:szCs w:val="24"/>
        </w:rPr>
        <w:t>Recommended to accept Machelle Zapel (Wibaux County</w:t>
      </w:r>
      <w:r w:rsidR="001144A0">
        <w:rPr>
          <w:sz w:val="24"/>
          <w:szCs w:val="24"/>
        </w:rPr>
        <w:t>,</w:t>
      </w:r>
      <w:r w:rsidRPr="00E00C68">
        <w:rPr>
          <w:sz w:val="24"/>
          <w:szCs w:val="24"/>
        </w:rPr>
        <w:t xml:space="preserve"> Stockman Bank)</w:t>
      </w:r>
      <w:r w:rsidR="00E00C68" w:rsidRPr="00E00C68">
        <w:rPr>
          <w:sz w:val="24"/>
          <w:szCs w:val="24"/>
        </w:rPr>
        <w:t xml:space="preserve">. Randy </w:t>
      </w:r>
      <w:proofErr w:type="spellStart"/>
      <w:r w:rsidR="001144A0">
        <w:rPr>
          <w:sz w:val="24"/>
          <w:szCs w:val="24"/>
        </w:rPr>
        <w:t>Schoppe</w:t>
      </w:r>
      <w:proofErr w:type="spellEnd"/>
      <w:r w:rsidR="001144A0">
        <w:rPr>
          <w:sz w:val="24"/>
          <w:szCs w:val="24"/>
        </w:rPr>
        <w:t xml:space="preserve"> </w:t>
      </w:r>
      <w:r w:rsidR="00E00C68" w:rsidRPr="00E00C68">
        <w:rPr>
          <w:sz w:val="24"/>
          <w:szCs w:val="24"/>
        </w:rPr>
        <w:t xml:space="preserve">moved to approve and Glenn </w:t>
      </w:r>
      <w:r w:rsidR="001144A0">
        <w:rPr>
          <w:sz w:val="24"/>
          <w:szCs w:val="24"/>
        </w:rPr>
        <w:t xml:space="preserve">Heinz </w:t>
      </w:r>
      <w:r w:rsidR="00E00C68" w:rsidRPr="00E00C68">
        <w:rPr>
          <w:sz w:val="24"/>
          <w:szCs w:val="24"/>
        </w:rPr>
        <w:t xml:space="preserve">provided second. Motion passed. </w:t>
      </w:r>
    </w:p>
    <w:p w14:paraId="59910C3C" w14:textId="2C8F32AA" w:rsidR="0054548A" w:rsidRDefault="0054548A" w:rsidP="006F1A44">
      <w:pPr>
        <w:rPr>
          <w:sz w:val="24"/>
          <w:szCs w:val="24"/>
        </w:rPr>
      </w:pPr>
    </w:p>
    <w:p w14:paraId="0C976792" w14:textId="364263AC" w:rsidR="0054548A" w:rsidRDefault="0054548A" w:rsidP="006F1A44">
      <w:pPr>
        <w:rPr>
          <w:sz w:val="24"/>
          <w:szCs w:val="24"/>
        </w:rPr>
      </w:pPr>
      <w:r>
        <w:rPr>
          <w:sz w:val="24"/>
          <w:szCs w:val="24"/>
        </w:rPr>
        <w:t xml:space="preserve">Christine </w:t>
      </w:r>
      <w:proofErr w:type="spellStart"/>
      <w:r>
        <w:rPr>
          <w:sz w:val="24"/>
          <w:szCs w:val="24"/>
        </w:rPr>
        <w:t>Whitlatch</w:t>
      </w:r>
      <w:proofErr w:type="spellEnd"/>
      <w:r>
        <w:rPr>
          <w:sz w:val="24"/>
          <w:szCs w:val="24"/>
        </w:rPr>
        <w:t xml:space="preserve"> announced that she has moved to Billings so </w:t>
      </w:r>
      <w:r w:rsidR="001144A0">
        <w:rPr>
          <w:sz w:val="24"/>
          <w:szCs w:val="24"/>
        </w:rPr>
        <w:t xml:space="preserve">no long </w:t>
      </w:r>
      <w:r>
        <w:rPr>
          <w:sz w:val="24"/>
          <w:szCs w:val="24"/>
        </w:rPr>
        <w:t xml:space="preserve">resides in </w:t>
      </w:r>
      <w:r w:rsidR="001144A0">
        <w:rPr>
          <w:sz w:val="24"/>
          <w:szCs w:val="24"/>
        </w:rPr>
        <w:t xml:space="preserve">Dawson </w:t>
      </w:r>
      <w:r>
        <w:rPr>
          <w:sz w:val="24"/>
          <w:szCs w:val="24"/>
        </w:rPr>
        <w:t>County; however, she will continue as CVB Director for Glendive for the short-term. Christine will serve as ex-officio representing Glendive CVB</w:t>
      </w:r>
      <w:r w:rsidR="001144A0">
        <w:rPr>
          <w:sz w:val="24"/>
          <w:szCs w:val="24"/>
        </w:rPr>
        <w:t xml:space="preserve"> as long as she remains in the CVB position</w:t>
      </w:r>
      <w:r>
        <w:rPr>
          <w:sz w:val="24"/>
          <w:szCs w:val="24"/>
        </w:rPr>
        <w:t>.</w:t>
      </w:r>
    </w:p>
    <w:p w14:paraId="42D01B30" w14:textId="77777777" w:rsidR="00E00C68" w:rsidRDefault="00E00C68" w:rsidP="006F1A44">
      <w:pPr>
        <w:rPr>
          <w:sz w:val="24"/>
          <w:szCs w:val="24"/>
        </w:rPr>
      </w:pPr>
    </w:p>
    <w:p w14:paraId="44AFDA0D" w14:textId="0B331BF4" w:rsidR="00E00C68" w:rsidRDefault="00E00C68" w:rsidP="006F1A44">
      <w:pPr>
        <w:rPr>
          <w:b/>
          <w:sz w:val="24"/>
          <w:szCs w:val="24"/>
        </w:rPr>
      </w:pPr>
      <w:r w:rsidRPr="00E00C68">
        <w:rPr>
          <w:b/>
          <w:sz w:val="24"/>
          <w:szCs w:val="24"/>
        </w:rPr>
        <w:t>Public Policy</w:t>
      </w:r>
    </w:p>
    <w:p w14:paraId="42C40661" w14:textId="3ACE3547" w:rsidR="00E00C68" w:rsidRPr="00E00C68" w:rsidRDefault="00E00C68" w:rsidP="006F1A44">
      <w:pPr>
        <w:rPr>
          <w:sz w:val="24"/>
          <w:szCs w:val="24"/>
        </w:rPr>
      </w:pPr>
      <w:r w:rsidRPr="00E00C68">
        <w:rPr>
          <w:sz w:val="24"/>
          <w:szCs w:val="24"/>
        </w:rPr>
        <w:t xml:space="preserve">Brenda reached out to newly elected county officials to introduce herself, </w:t>
      </w:r>
      <w:r w:rsidR="001144A0">
        <w:rPr>
          <w:sz w:val="24"/>
          <w:szCs w:val="24"/>
        </w:rPr>
        <w:t xml:space="preserve">Visit </w:t>
      </w:r>
      <w:r w:rsidRPr="00E00C68">
        <w:rPr>
          <w:sz w:val="24"/>
          <w:szCs w:val="24"/>
        </w:rPr>
        <w:t>Southeast Montana and provide a copy of our public policy.</w:t>
      </w:r>
    </w:p>
    <w:p w14:paraId="02E6B567" w14:textId="2F3408AB" w:rsidR="001F67C6" w:rsidRPr="001F67C6" w:rsidRDefault="001F67C6" w:rsidP="006F1A44">
      <w:pPr>
        <w:rPr>
          <w:sz w:val="24"/>
          <w:szCs w:val="24"/>
        </w:rPr>
      </w:pPr>
    </w:p>
    <w:p w14:paraId="5D00056D" w14:textId="622CDE0A" w:rsidR="00137673" w:rsidRPr="00AC62FE" w:rsidRDefault="00E00C68" w:rsidP="00137673">
      <w:pPr>
        <w:tabs>
          <w:tab w:val="left" w:pos="990"/>
        </w:tabs>
        <w:rPr>
          <w:b/>
          <w:sz w:val="24"/>
          <w:szCs w:val="24"/>
        </w:rPr>
      </w:pPr>
      <w:r>
        <w:rPr>
          <w:b/>
          <w:sz w:val="24"/>
          <w:szCs w:val="24"/>
        </w:rPr>
        <w:t>Other A</w:t>
      </w:r>
      <w:r w:rsidR="00D244D3" w:rsidRPr="00AC62FE">
        <w:rPr>
          <w:b/>
          <w:sz w:val="24"/>
          <w:szCs w:val="24"/>
        </w:rPr>
        <w:t>nnouncements</w:t>
      </w:r>
    </w:p>
    <w:p w14:paraId="7CDADC38" w14:textId="6F9925DC" w:rsidR="00137673" w:rsidRDefault="00E00C68" w:rsidP="00E00C68">
      <w:pPr>
        <w:pStyle w:val="ListParagraph"/>
        <w:numPr>
          <w:ilvl w:val="0"/>
          <w:numId w:val="16"/>
        </w:numPr>
        <w:rPr>
          <w:sz w:val="24"/>
          <w:szCs w:val="24"/>
        </w:rPr>
      </w:pPr>
      <w:r w:rsidRPr="00CD5716">
        <w:rPr>
          <w:b/>
          <w:sz w:val="24"/>
          <w:szCs w:val="24"/>
        </w:rPr>
        <w:t>Custer County</w:t>
      </w:r>
      <w:r w:rsidR="00813068">
        <w:rPr>
          <w:sz w:val="24"/>
          <w:szCs w:val="24"/>
        </w:rPr>
        <w:t>: City’s Christmas</w:t>
      </w:r>
      <w:r w:rsidR="00077317">
        <w:rPr>
          <w:sz w:val="24"/>
          <w:szCs w:val="24"/>
        </w:rPr>
        <w:t xml:space="preserve"> lights were previously damaged, replaced them with vinyl banners. New TV commercial coming out promoting shop, dine, stay. Christmas stroll is set for November 30. </w:t>
      </w:r>
    </w:p>
    <w:p w14:paraId="43FCB83B" w14:textId="55198383" w:rsidR="00077317" w:rsidRDefault="00077317" w:rsidP="00E00C68">
      <w:pPr>
        <w:pStyle w:val="ListParagraph"/>
        <w:numPr>
          <w:ilvl w:val="0"/>
          <w:numId w:val="16"/>
        </w:numPr>
        <w:rPr>
          <w:sz w:val="24"/>
          <w:szCs w:val="24"/>
        </w:rPr>
      </w:pPr>
      <w:r w:rsidRPr="00CD5716">
        <w:rPr>
          <w:b/>
          <w:sz w:val="24"/>
          <w:szCs w:val="24"/>
        </w:rPr>
        <w:t>Prairie County</w:t>
      </w:r>
      <w:r>
        <w:rPr>
          <w:sz w:val="24"/>
          <w:szCs w:val="24"/>
        </w:rPr>
        <w:t xml:space="preserve">: </w:t>
      </w:r>
      <w:r w:rsidR="004A23AE">
        <w:rPr>
          <w:sz w:val="24"/>
          <w:szCs w:val="24"/>
        </w:rPr>
        <w:t>Light parade will be Dec 4 and live nativity will be held Dec 24.</w:t>
      </w:r>
    </w:p>
    <w:p w14:paraId="79CD53EC" w14:textId="245D1643" w:rsidR="004A23AE" w:rsidRDefault="004A23AE" w:rsidP="00E00C68">
      <w:pPr>
        <w:pStyle w:val="ListParagraph"/>
        <w:numPr>
          <w:ilvl w:val="0"/>
          <w:numId w:val="16"/>
        </w:numPr>
        <w:rPr>
          <w:sz w:val="24"/>
          <w:szCs w:val="24"/>
        </w:rPr>
      </w:pPr>
      <w:r w:rsidRPr="00CD5716">
        <w:rPr>
          <w:b/>
          <w:sz w:val="24"/>
          <w:szCs w:val="24"/>
        </w:rPr>
        <w:t>Rosebud County</w:t>
      </w:r>
      <w:r>
        <w:rPr>
          <w:sz w:val="24"/>
          <w:szCs w:val="24"/>
        </w:rPr>
        <w:t xml:space="preserve">: Colstrip’s holiday and craft show will be Dec 1 and Forsyth’s Day of </w:t>
      </w:r>
      <w:r w:rsidR="00CD5716">
        <w:rPr>
          <w:sz w:val="24"/>
          <w:szCs w:val="24"/>
        </w:rPr>
        <w:t xml:space="preserve">Parades is </w:t>
      </w:r>
      <w:r>
        <w:rPr>
          <w:sz w:val="24"/>
          <w:szCs w:val="24"/>
        </w:rPr>
        <w:t xml:space="preserve">Nov 23. </w:t>
      </w:r>
    </w:p>
    <w:p w14:paraId="66DF3B79" w14:textId="14EEC827" w:rsidR="00077317" w:rsidRDefault="00077317" w:rsidP="00E00C68">
      <w:pPr>
        <w:pStyle w:val="ListParagraph"/>
        <w:numPr>
          <w:ilvl w:val="0"/>
          <w:numId w:val="16"/>
        </w:numPr>
        <w:rPr>
          <w:sz w:val="24"/>
          <w:szCs w:val="24"/>
        </w:rPr>
      </w:pPr>
      <w:r w:rsidRPr="00CD5716">
        <w:rPr>
          <w:b/>
          <w:sz w:val="24"/>
          <w:szCs w:val="24"/>
        </w:rPr>
        <w:t>Fallon County</w:t>
      </w:r>
      <w:r>
        <w:rPr>
          <w:sz w:val="24"/>
          <w:szCs w:val="24"/>
        </w:rPr>
        <w:t xml:space="preserve">: </w:t>
      </w:r>
      <w:r w:rsidR="00B22A75">
        <w:rPr>
          <w:sz w:val="24"/>
          <w:szCs w:val="24"/>
        </w:rPr>
        <w:t>EPEDC is assisting Richie Historical Museum with grant writing, there is an upcoming economi</w:t>
      </w:r>
      <w:r w:rsidR="00813068">
        <w:rPr>
          <w:sz w:val="24"/>
          <w:szCs w:val="24"/>
        </w:rPr>
        <w:t>c meeting June 5-7.</w:t>
      </w:r>
    </w:p>
    <w:p w14:paraId="1A24E841" w14:textId="081535F3" w:rsidR="00813068" w:rsidRDefault="00813068" w:rsidP="00E00C68">
      <w:pPr>
        <w:pStyle w:val="ListParagraph"/>
        <w:numPr>
          <w:ilvl w:val="0"/>
          <w:numId w:val="16"/>
        </w:numPr>
        <w:rPr>
          <w:sz w:val="24"/>
          <w:szCs w:val="24"/>
        </w:rPr>
      </w:pPr>
      <w:r w:rsidRPr="00CD5716">
        <w:rPr>
          <w:b/>
          <w:sz w:val="24"/>
          <w:szCs w:val="24"/>
        </w:rPr>
        <w:t>Carter County</w:t>
      </w:r>
      <w:r>
        <w:rPr>
          <w:sz w:val="24"/>
          <w:szCs w:val="24"/>
        </w:rPr>
        <w:t xml:space="preserve">: Bond was passed for new hospital, record year for MT </w:t>
      </w:r>
      <w:r w:rsidR="00CD5716">
        <w:rPr>
          <w:sz w:val="24"/>
          <w:szCs w:val="24"/>
        </w:rPr>
        <w:t>Dinosaur</w:t>
      </w:r>
      <w:r>
        <w:rPr>
          <w:sz w:val="24"/>
          <w:szCs w:val="24"/>
        </w:rPr>
        <w:t xml:space="preserve"> Trail – 83 people have finished it and a new casino will open in Dec.</w:t>
      </w:r>
    </w:p>
    <w:p w14:paraId="4E5AC4A5" w14:textId="54851D91" w:rsidR="00813068" w:rsidRDefault="00813068" w:rsidP="00E00C68">
      <w:pPr>
        <w:pStyle w:val="ListParagraph"/>
        <w:numPr>
          <w:ilvl w:val="0"/>
          <w:numId w:val="16"/>
        </w:numPr>
        <w:rPr>
          <w:sz w:val="24"/>
          <w:szCs w:val="24"/>
        </w:rPr>
      </w:pPr>
      <w:r w:rsidRPr="00CD5716">
        <w:rPr>
          <w:b/>
          <w:sz w:val="24"/>
          <w:szCs w:val="24"/>
        </w:rPr>
        <w:t>Powder River</w:t>
      </w:r>
      <w:r w:rsidR="00CD5716">
        <w:rPr>
          <w:b/>
          <w:sz w:val="24"/>
          <w:szCs w:val="24"/>
        </w:rPr>
        <w:t xml:space="preserve"> County</w:t>
      </w:r>
      <w:r w:rsidRPr="00CD5716">
        <w:rPr>
          <w:sz w:val="24"/>
          <w:szCs w:val="24"/>
        </w:rPr>
        <w:t xml:space="preserve">: </w:t>
      </w:r>
      <w:r>
        <w:rPr>
          <w:sz w:val="24"/>
          <w:szCs w:val="24"/>
        </w:rPr>
        <w:t>P.R.C Centennial plans are under way and annual Christmas stroll is Nov 30.</w:t>
      </w:r>
    </w:p>
    <w:p w14:paraId="614E6B85" w14:textId="4FD51DC7" w:rsidR="00813068" w:rsidRDefault="00813068" w:rsidP="00E00C68">
      <w:pPr>
        <w:pStyle w:val="ListParagraph"/>
        <w:numPr>
          <w:ilvl w:val="0"/>
          <w:numId w:val="16"/>
        </w:numPr>
        <w:rPr>
          <w:sz w:val="24"/>
          <w:szCs w:val="24"/>
        </w:rPr>
      </w:pPr>
      <w:r w:rsidRPr="00CD5716">
        <w:rPr>
          <w:b/>
          <w:sz w:val="24"/>
          <w:szCs w:val="24"/>
        </w:rPr>
        <w:t>Musselshell</w:t>
      </w:r>
      <w:r w:rsidR="00CD5716" w:rsidRPr="00CD5716">
        <w:rPr>
          <w:b/>
          <w:sz w:val="24"/>
          <w:szCs w:val="24"/>
        </w:rPr>
        <w:t xml:space="preserve"> County</w:t>
      </w:r>
      <w:r>
        <w:rPr>
          <w:sz w:val="24"/>
          <w:szCs w:val="24"/>
        </w:rPr>
        <w:t xml:space="preserve">: 2 new restaurants have opened and annual </w:t>
      </w:r>
      <w:r w:rsidR="00CD5716">
        <w:rPr>
          <w:sz w:val="24"/>
          <w:szCs w:val="24"/>
        </w:rPr>
        <w:t>Christmas</w:t>
      </w:r>
      <w:r>
        <w:rPr>
          <w:sz w:val="24"/>
          <w:szCs w:val="24"/>
        </w:rPr>
        <w:t xml:space="preserve"> stroll is Dec 1.</w:t>
      </w:r>
    </w:p>
    <w:p w14:paraId="15C76F94" w14:textId="274B3819" w:rsidR="00813068" w:rsidRDefault="00813068" w:rsidP="00E00C68">
      <w:pPr>
        <w:pStyle w:val="ListParagraph"/>
        <w:numPr>
          <w:ilvl w:val="0"/>
          <w:numId w:val="16"/>
        </w:numPr>
        <w:rPr>
          <w:sz w:val="24"/>
          <w:szCs w:val="24"/>
        </w:rPr>
      </w:pPr>
      <w:r w:rsidRPr="00CD5716">
        <w:rPr>
          <w:b/>
          <w:sz w:val="24"/>
          <w:szCs w:val="24"/>
        </w:rPr>
        <w:lastRenderedPageBreak/>
        <w:t>Yellowstone County</w:t>
      </w:r>
      <w:r w:rsidR="00CD5716">
        <w:rPr>
          <w:sz w:val="24"/>
          <w:szCs w:val="24"/>
        </w:rPr>
        <w:t xml:space="preserve">: Boo at the Zoo had </w:t>
      </w:r>
      <w:r>
        <w:rPr>
          <w:sz w:val="24"/>
          <w:szCs w:val="24"/>
        </w:rPr>
        <w:t>4</w:t>
      </w:r>
      <w:r w:rsidR="00CD5716">
        <w:rPr>
          <w:sz w:val="24"/>
          <w:szCs w:val="24"/>
        </w:rPr>
        <w:t>,</w:t>
      </w:r>
      <w:r>
        <w:rPr>
          <w:sz w:val="24"/>
          <w:szCs w:val="24"/>
        </w:rPr>
        <w:t>100 attendees, the bison</w:t>
      </w:r>
      <w:r w:rsidR="004A23AE">
        <w:rPr>
          <w:sz w:val="24"/>
          <w:szCs w:val="24"/>
        </w:rPr>
        <w:t xml:space="preserve"> exhibit will open end of Nov.</w:t>
      </w:r>
      <w:r w:rsidR="005716C7">
        <w:rPr>
          <w:sz w:val="24"/>
          <w:szCs w:val="24"/>
        </w:rPr>
        <w:t xml:space="preserve"> The management agreement with SEMT and the Chamber will be finalized in December.</w:t>
      </w:r>
    </w:p>
    <w:p w14:paraId="2D0902FA" w14:textId="0EE3F9CB" w:rsidR="00813068" w:rsidRDefault="004A23AE" w:rsidP="00E00C68">
      <w:pPr>
        <w:pStyle w:val="ListParagraph"/>
        <w:numPr>
          <w:ilvl w:val="0"/>
          <w:numId w:val="16"/>
        </w:numPr>
        <w:rPr>
          <w:sz w:val="24"/>
          <w:szCs w:val="24"/>
        </w:rPr>
      </w:pPr>
      <w:r w:rsidRPr="00CD5716">
        <w:rPr>
          <w:b/>
          <w:sz w:val="24"/>
          <w:szCs w:val="24"/>
        </w:rPr>
        <w:t>Big Horn County</w:t>
      </w:r>
      <w:r>
        <w:rPr>
          <w:sz w:val="24"/>
          <w:szCs w:val="24"/>
        </w:rPr>
        <w:t xml:space="preserve">: Antique quilt </w:t>
      </w:r>
      <w:r w:rsidR="00CD5716">
        <w:rPr>
          <w:sz w:val="24"/>
          <w:szCs w:val="24"/>
        </w:rPr>
        <w:t>exhibit</w:t>
      </w:r>
      <w:r>
        <w:rPr>
          <w:sz w:val="24"/>
          <w:szCs w:val="24"/>
        </w:rPr>
        <w:t xml:space="preserve"> will be Dec 1 and the Christmas stroll in Hardin will be Dec 7. </w:t>
      </w:r>
    </w:p>
    <w:p w14:paraId="1CF96F12" w14:textId="2BE288FF" w:rsidR="00077317" w:rsidRDefault="004A23AE" w:rsidP="00E00C68">
      <w:pPr>
        <w:pStyle w:val="ListParagraph"/>
        <w:numPr>
          <w:ilvl w:val="0"/>
          <w:numId w:val="16"/>
        </w:numPr>
        <w:rPr>
          <w:sz w:val="24"/>
          <w:szCs w:val="24"/>
        </w:rPr>
      </w:pPr>
      <w:r w:rsidRPr="00CD5716">
        <w:rPr>
          <w:b/>
          <w:sz w:val="24"/>
          <w:szCs w:val="24"/>
        </w:rPr>
        <w:t>Dawson County</w:t>
      </w:r>
      <w:r>
        <w:rPr>
          <w:sz w:val="24"/>
          <w:szCs w:val="24"/>
        </w:rPr>
        <w:t xml:space="preserve">: </w:t>
      </w:r>
      <w:r w:rsidR="005716C7">
        <w:rPr>
          <w:sz w:val="24"/>
          <w:szCs w:val="24"/>
        </w:rPr>
        <w:t>Holiday and light parade will be Nov 23</w:t>
      </w:r>
    </w:p>
    <w:p w14:paraId="79BB422B" w14:textId="5E64D306" w:rsidR="005716C7" w:rsidRDefault="005716C7" w:rsidP="00E00C68">
      <w:pPr>
        <w:pStyle w:val="ListParagraph"/>
        <w:numPr>
          <w:ilvl w:val="0"/>
          <w:numId w:val="16"/>
        </w:numPr>
        <w:rPr>
          <w:sz w:val="24"/>
          <w:szCs w:val="24"/>
        </w:rPr>
      </w:pPr>
      <w:r>
        <w:rPr>
          <w:sz w:val="24"/>
          <w:szCs w:val="24"/>
        </w:rPr>
        <w:t xml:space="preserve">Raymond Shell: Rosebud Battlefield State Park and </w:t>
      </w:r>
      <w:r w:rsidRPr="005716C7">
        <w:rPr>
          <w:sz w:val="24"/>
          <w:szCs w:val="24"/>
        </w:rPr>
        <w:t>Bighorn Canyon National Recreation</w:t>
      </w:r>
      <w:r>
        <w:rPr>
          <w:sz w:val="24"/>
          <w:szCs w:val="24"/>
        </w:rPr>
        <w:t xml:space="preserve"> Area are in slow season, encourages all to visit</w:t>
      </w:r>
    </w:p>
    <w:p w14:paraId="0C6373F9" w14:textId="56D1C7F9" w:rsidR="005716C7" w:rsidRDefault="00DD29C3" w:rsidP="00E00C68">
      <w:pPr>
        <w:pStyle w:val="ListParagraph"/>
        <w:numPr>
          <w:ilvl w:val="0"/>
          <w:numId w:val="16"/>
        </w:numPr>
        <w:rPr>
          <w:sz w:val="24"/>
          <w:szCs w:val="24"/>
        </w:rPr>
      </w:pPr>
      <w:r>
        <w:rPr>
          <w:sz w:val="24"/>
          <w:szCs w:val="24"/>
        </w:rPr>
        <w:t>Machelle Zapel: Wibaux has 1 new restaurant.</w:t>
      </w:r>
    </w:p>
    <w:p w14:paraId="5B43E5BF" w14:textId="42A59A32" w:rsidR="00DD29C3" w:rsidRDefault="00DD29C3" w:rsidP="00E00C68">
      <w:pPr>
        <w:pStyle w:val="ListParagraph"/>
        <w:numPr>
          <w:ilvl w:val="0"/>
          <w:numId w:val="16"/>
        </w:numPr>
        <w:rPr>
          <w:sz w:val="24"/>
          <w:szCs w:val="24"/>
        </w:rPr>
      </w:pPr>
      <w:r>
        <w:rPr>
          <w:sz w:val="24"/>
          <w:szCs w:val="24"/>
        </w:rPr>
        <w:t xml:space="preserve">Wayne Challoner: Little Bighorn Battlefield National Monument has started a Distance Learning Program, which is an online program offered through schools to engage youth. Applications are now being taken for summer jobs, and the battlefield will have 2 positions opening in the future. </w:t>
      </w:r>
    </w:p>
    <w:p w14:paraId="49B28447" w14:textId="77777777" w:rsidR="00DD29C3" w:rsidRDefault="00DD29C3" w:rsidP="00DD29C3">
      <w:pPr>
        <w:rPr>
          <w:sz w:val="24"/>
          <w:szCs w:val="24"/>
        </w:rPr>
      </w:pPr>
    </w:p>
    <w:p w14:paraId="60897168" w14:textId="41AE2166" w:rsidR="00DD29C3" w:rsidRDefault="00DD29C3" w:rsidP="00DD29C3">
      <w:pPr>
        <w:rPr>
          <w:sz w:val="24"/>
          <w:szCs w:val="24"/>
        </w:rPr>
      </w:pPr>
      <w:r>
        <w:rPr>
          <w:sz w:val="24"/>
          <w:szCs w:val="24"/>
        </w:rPr>
        <w:t>Meeting adjourned 2:32</w:t>
      </w:r>
    </w:p>
    <w:p w14:paraId="13D085EA" w14:textId="77777777" w:rsidR="00DD29C3" w:rsidRPr="00DD29C3" w:rsidRDefault="00DD29C3" w:rsidP="00DD29C3">
      <w:pPr>
        <w:rPr>
          <w:sz w:val="24"/>
          <w:szCs w:val="24"/>
        </w:rPr>
      </w:pPr>
    </w:p>
    <w:p w14:paraId="05DC604B" w14:textId="77777777" w:rsidR="00AF22AC" w:rsidRPr="00AC62FE" w:rsidRDefault="00AF22AC" w:rsidP="00636707">
      <w:pPr>
        <w:tabs>
          <w:tab w:val="left" w:pos="990"/>
        </w:tabs>
        <w:rPr>
          <w:b/>
          <w:sz w:val="24"/>
          <w:szCs w:val="24"/>
          <w:shd w:val="clear" w:color="auto" w:fill="FFFFFF"/>
        </w:rPr>
      </w:pPr>
      <w:r w:rsidRPr="00AC62FE">
        <w:rPr>
          <w:b/>
          <w:sz w:val="24"/>
          <w:szCs w:val="24"/>
          <w:shd w:val="clear" w:color="auto" w:fill="FFFFFF"/>
        </w:rPr>
        <w:t>Board Meeting Schedule</w:t>
      </w:r>
    </w:p>
    <w:p w14:paraId="7266CAF3" w14:textId="77777777" w:rsidR="00AF22AC" w:rsidRPr="00AC62FE" w:rsidRDefault="008E14F4" w:rsidP="00636707">
      <w:pPr>
        <w:tabs>
          <w:tab w:val="left" w:pos="990"/>
        </w:tabs>
        <w:rPr>
          <w:sz w:val="24"/>
          <w:szCs w:val="24"/>
          <w:shd w:val="clear" w:color="auto" w:fill="FFFFFF"/>
        </w:rPr>
      </w:pPr>
      <w:r w:rsidRPr="00AC62FE">
        <w:rPr>
          <w:sz w:val="24"/>
          <w:szCs w:val="24"/>
          <w:shd w:val="clear" w:color="auto" w:fill="FFFFFF"/>
        </w:rPr>
        <w:t>All meetings 10 a.m. – 3:00 p.m. unless otherwise noted. All times subject to change.</w:t>
      </w:r>
    </w:p>
    <w:p w14:paraId="6458B8F9" w14:textId="561FE6A0" w:rsidR="00DA52CB" w:rsidRPr="00AC62FE" w:rsidRDefault="00DA52CB" w:rsidP="00DA52CB">
      <w:pPr>
        <w:tabs>
          <w:tab w:val="left" w:pos="990"/>
        </w:tabs>
        <w:rPr>
          <w:sz w:val="24"/>
          <w:szCs w:val="24"/>
        </w:rPr>
      </w:pPr>
    </w:p>
    <w:p w14:paraId="3ABD1507" w14:textId="2B517EEB" w:rsidR="00DA52CB" w:rsidRPr="00AC62FE" w:rsidRDefault="00DA52CB" w:rsidP="00DA52CB">
      <w:pPr>
        <w:tabs>
          <w:tab w:val="left" w:pos="990"/>
        </w:tabs>
        <w:rPr>
          <w:sz w:val="24"/>
          <w:szCs w:val="24"/>
        </w:rPr>
      </w:pPr>
      <w:r w:rsidRPr="00AC62FE">
        <w:rPr>
          <w:sz w:val="24"/>
          <w:szCs w:val="24"/>
        </w:rPr>
        <w:t>January 16 (Miles City)</w:t>
      </w:r>
    </w:p>
    <w:p w14:paraId="02DC8EF4" w14:textId="707EBAF6" w:rsidR="00DA52CB" w:rsidRPr="00AC62FE" w:rsidRDefault="00DA52CB" w:rsidP="00DA52CB">
      <w:pPr>
        <w:tabs>
          <w:tab w:val="left" w:pos="990"/>
        </w:tabs>
        <w:rPr>
          <w:sz w:val="24"/>
          <w:szCs w:val="24"/>
        </w:rPr>
      </w:pPr>
      <w:r w:rsidRPr="00AC62FE">
        <w:rPr>
          <w:sz w:val="24"/>
          <w:szCs w:val="24"/>
        </w:rPr>
        <w:t>April 17 (Roundup)</w:t>
      </w:r>
    </w:p>
    <w:p w14:paraId="6264DF36" w14:textId="48D7550B" w:rsidR="00DA52CB" w:rsidRPr="00AC62FE" w:rsidRDefault="00DA52CB" w:rsidP="00DA52CB">
      <w:pPr>
        <w:tabs>
          <w:tab w:val="left" w:pos="990"/>
        </w:tabs>
        <w:rPr>
          <w:sz w:val="24"/>
          <w:szCs w:val="24"/>
        </w:rPr>
      </w:pPr>
      <w:r w:rsidRPr="00AC62FE">
        <w:rPr>
          <w:sz w:val="24"/>
          <w:szCs w:val="24"/>
        </w:rPr>
        <w:t>June 19 (Ekalaka)</w:t>
      </w:r>
    </w:p>
    <w:p w14:paraId="0CE0DACB" w14:textId="77777777" w:rsidR="00137673" w:rsidRPr="00AC62FE" w:rsidRDefault="00137673" w:rsidP="00636707">
      <w:pPr>
        <w:tabs>
          <w:tab w:val="left" w:pos="990"/>
        </w:tabs>
        <w:rPr>
          <w:sz w:val="24"/>
          <w:szCs w:val="24"/>
          <w:shd w:val="clear" w:color="auto" w:fill="FFFFFF"/>
        </w:rPr>
      </w:pPr>
    </w:p>
    <w:p w14:paraId="26C14EF7" w14:textId="7BE99576" w:rsidR="001D5C7A" w:rsidRPr="00D53D7F" w:rsidRDefault="00CA67F4" w:rsidP="00D53D7F">
      <w:pPr>
        <w:tabs>
          <w:tab w:val="left" w:pos="990"/>
        </w:tabs>
        <w:rPr>
          <w:sz w:val="24"/>
          <w:szCs w:val="24"/>
          <w:shd w:val="clear" w:color="auto" w:fill="FFFFFF"/>
        </w:rPr>
      </w:pPr>
      <w:r w:rsidRPr="00AC62FE">
        <w:rPr>
          <w:sz w:val="24"/>
          <w:szCs w:val="24"/>
          <w:shd w:val="clear" w:color="auto" w:fill="FFFFFF"/>
        </w:rPr>
        <w:t xml:space="preserve">Group was invited to </w:t>
      </w:r>
      <w:r w:rsidR="00DD29C3">
        <w:rPr>
          <w:sz w:val="24"/>
          <w:szCs w:val="24"/>
          <w:shd w:val="clear" w:color="auto" w:fill="FFFFFF"/>
        </w:rPr>
        <w:t xml:space="preserve">visit the Little Bighorn Battlefield National Monument </w:t>
      </w:r>
      <w:r w:rsidR="00A54E28" w:rsidRPr="00AC62FE">
        <w:rPr>
          <w:sz w:val="24"/>
          <w:szCs w:val="24"/>
          <w:shd w:val="clear" w:color="auto" w:fill="FFFFFF"/>
        </w:rPr>
        <w:t xml:space="preserve">VIC. </w:t>
      </w:r>
      <w:bookmarkStart w:id="1" w:name="_GoBack"/>
      <w:bookmarkEnd w:id="1"/>
    </w:p>
    <w:sectPr w:rsidR="001D5C7A" w:rsidRPr="00D53D7F" w:rsidSect="005354BC">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0B1D9" w14:textId="77777777" w:rsidR="00D57E23" w:rsidRDefault="00D57E23">
      <w:r>
        <w:separator/>
      </w:r>
    </w:p>
  </w:endnote>
  <w:endnote w:type="continuationSeparator" w:id="0">
    <w:p w14:paraId="40CAD749" w14:textId="77777777" w:rsidR="00D57E23" w:rsidRDefault="00D5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F1091" w14:textId="77777777" w:rsidR="00D57E23" w:rsidRDefault="00D57E23">
      <w:r>
        <w:separator/>
      </w:r>
    </w:p>
  </w:footnote>
  <w:footnote w:type="continuationSeparator" w:id="0">
    <w:p w14:paraId="71F62DE2" w14:textId="77777777" w:rsidR="00D57E23" w:rsidRDefault="00D57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7CE3"/>
    <w:multiLevelType w:val="hybridMultilevel"/>
    <w:tmpl w:val="B1EC2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BE7BAD"/>
    <w:multiLevelType w:val="hybridMultilevel"/>
    <w:tmpl w:val="CCE06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AB3CDA"/>
    <w:multiLevelType w:val="hybridMultilevel"/>
    <w:tmpl w:val="70B6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D43B6"/>
    <w:multiLevelType w:val="hybridMultilevel"/>
    <w:tmpl w:val="840AFD4C"/>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D2CAA"/>
    <w:multiLevelType w:val="hybridMultilevel"/>
    <w:tmpl w:val="5EF07B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577DC8"/>
    <w:multiLevelType w:val="hybridMultilevel"/>
    <w:tmpl w:val="47A60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D650A2F"/>
    <w:multiLevelType w:val="hybridMultilevel"/>
    <w:tmpl w:val="8E3E415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D355B"/>
    <w:multiLevelType w:val="hybridMultilevel"/>
    <w:tmpl w:val="2B888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816C58"/>
    <w:multiLevelType w:val="hybridMultilevel"/>
    <w:tmpl w:val="5CC8C62C"/>
    <w:lvl w:ilvl="0" w:tplc="0D20F96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9095F"/>
    <w:multiLevelType w:val="hybridMultilevel"/>
    <w:tmpl w:val="536CF0E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A08C7"/>
    <w:multiLevelType w:val="hybridMultilevel"/>
    <w:tmpl w:val="0CEC209A"/>
    <w:lvl w:ilvl="0" w:tplc="D38C49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37034A"/>
    <w:multiLevelType w:val="hybridMultilevel"/>
    <w:tmpl w:val="AAB2DE52"/>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A6158"/>
    <w:multiLevelType w:val="hybridMultilevel"/>
    <w:tmpl w:val="83386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BE0A95"/>
    <w:multiLevelType w:val="hybridMultilevel"/>
    <w:tmpl w:val="DDFCA5AA"/>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00EC76C">
      <w:start w:val="1"/>
      <w:numFmt w:val="lowerRoman"/>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346A7"/>
    <w:multiLevelType w:val="hybridMultilevel"/>
    <w:tmpl w:val="7DF82C0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4"/>
  </w:num>
  <w:num w:numId="5">
    <w:abstractNumId w:val="13"/>
  </w:num>
  <w:num w:numId="6">
    <w:abstractNumId w:val="10"/>
  </w:num>
  <w:num w:numId="7">
    <w:abstractNumId w:val="9"/>
  </w:num>
  <w:num w:numId="8">
    <w:abstractNumId w:val="14"/>
  </w:num>
  <w:num w:numId="9">
    <w:abstractNumId w:val="8"/>
  </w:num>
  <w:num w:numId="10">
    <w:abstractNumId w:val="7"/>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4D3"/>
    <w:rsid w:val="00007C43"/>
    <w:rsid w:val="00013792"/>
    <w:rsid w:val="00020017"/>
    <w:rsid w:val="00042499"/>
    <w:rsid w:val="00043B33"/>
    <w:rsid w:val="00043CB3"/>
    <w:rsid w:val="0006374F"/>
    <w:rsid w:val="00066121"/>
    <w:rsid w:val="00077317"/>
    <w:rsid w:val="000A48DD"/>
    <w:rsid w:val="000A6641"/>
    <w:rsid w:val="000A665F"/>
    <w:rsid w:val="000C063A"/>
    <w:rsid w:val="000D4140"/>
    <w:rsid w:val="000D766F"/>
    <w:rsid w:val="000E15DA"/>
    <w:rsid w:val="000F29AF"/>
    <w:rsid w:val="001144A0"/>
    <w:rsid w:val="001161E6"/>
    <w:rsid w:val="00120204"/>
    <w:rsid w:val="00125A4B"/>
    <w:rsid w:val="00132C66"/>
    <w:rsid w:val="00134F6B"/>
    <w:rsid w:val="00137673"/>
    <w:rsid w:val="001378CA"/>
    <w:rsid w:val="00141660"/>
    <w:rsid w:val="001476BD"/>
    <w:rsid w:val="00155687"/>
    <w:rsid w:val="00170E59"/>
    <w:rsid w:val="00171DA9"/>
    <w:rsid w:val="00174833"/>
    <w:rsid w:val="00177DCB"/>
    <w:rsid w:val="00187116"/>
    <w:rsid w:val="001A0B90"/>
    <w:rsid w:val="001A0C8C"/>
    <w:rsid w:val="001A2248"/>
    <w:rsid w:val="001A2D1E"/>
    <w:rsid w:val="001A2FAE"/>
    <w:rsid w:val="001A3389"/>
    <w:rsid w:val="001C43A2"/>
    <w:rsid w:val="001C5C74"/>
    <w:rsid w:val="001D2DD6"/>
    <w:rsid w:val="001E7530"/>
    <w:rsid w:val="001F2E4B"/>
    <w:rsid w:val="001F67C6"/>
    <w:rsid w:val="002006FE"/>
    <w:rsid w:val="00201370"/>
    <w:rsid w:val="002042AD"/>
    <w:rsid w:val="00213A23"/>
    <w:rsid w:val="002253AD"/>
    <w:rsid w:val="00233847"/>
    <w:rsid w:val="00234639"/>
    <w:rsid w:val="002567D5"/>
    <w:rsid w:val="002619EF"/>
    <w:rsid w:val="002641A2"/>
    <w:rsid w:val="00270826"/>
    <w:rsid w:val="002729CC"/>
    <w:rsid w:val="00273456"/>
    <w:rsid w:val="00274B41"/>
    <w:rsid w:val="00275903"/>
    <w:rsid w:val="002806B1"/>
    <w:rsid w:val="00285385"/>
    <w:rsid w:val="00287BAD"/>
    <w:rsid w:val="00291AF2"/>
    <w:rsid w:val="002A2342"/>
    <w:rsid w:val="002A2E9C"/>
    <w:rsid w:val="002B0706"/>
    <w:rsid w:val="002B3BC6"/>
    <w:rsid w:val="002E0CBF"/>
    <w:rsid w:val="002F3FCE"/>
    <w:rsid w:val="003072AF"/>
    <w:rsid w:val="00311EA9"/>
    <w:rsid w:val="00326D8D"/>
    <w:rsid w:val="00331B44"/>
    <w:rsid w:val="00332DBE"/>
    <w:rsid w:val="00332FC7"/>
    <w:rsid w:val="00337DB7"/>
    <w:rsid w:val="00346E97"/>
    <w:rsid w:val="00351F7E"/>
    <w:rsid w:val="00360B0F"/>
    <w:rsid w:val="00362284"/>
    <w:rsid w:val="00365919"/>
    <w:rsid w:val="00371B96"/>
    <w:rsid w:val="00375E29"/>
    <w:rsid w:val="003864DC"/>
    <w:rsid w:val="00386A07"/>
    <w:rsid w:val="00387085"/>
    <w:rsid w:val="00395550"/>
    <w:rsid w:val="00395B13"/>
    <w:rsid w:val="003A2872"/>
    <w:rsid w:val="003B1B36"/>
    <w:rsid w:val="003B23CC"/>
    <w:rsid w:val="003C3869"/>
    <w:rsid w:val="003C5F8B"/>
    <w:rsid w:val="003C7B0D"/>
    <w:rsid w:val="003D3D90"/>
    <w:rsid w:val="00402373"/>
    <w:rsid w:val="00402A92"/>
    <w:rsid w:val="00403F7E"/>
    <w:rsid w:val="00423FDB"/>
    <w:rsid w:val="00426B32"/>
    <w:rsid w:val="0044162D"/>
    <w:rsid w:val="00443CF2"/>
    <w:rsid w:val="004512D5"/>
    <w:rsid w:val="00451D01"/>
    <w:rsid w:val="004530A7"/>
    <w:rsid w:val="00454668"/>
    <w:rsid w:val="004629BC"/>
    <w:rsid w:val="00484D68"/>
    <w:rsid w:val="00486298"/>
    <w:rsid w:val="004900F5"/>
    <w:rsid w:val="00494C59"/>
    <w:rsid w:val="004953A6"/>
    <w:rsid w:val="004A23AE"/>
    <w:rsid w:val="004B32E6"/>
    <w:rsid w:val="004D1833"/>
    <w:rsid w:val="004F10CF"/>
    <w:rsid w:val="00507F63"/>
    <w:rsid w:val="0051393A"/>
    <w:rsid w:val="00515A4B"/>
    <w:rsid w:val="00516ED7"/>
    <w:rsid w:val="00517432"/>
    <w:rsid w:val="005205A8"/>
    <w:rsid w:val="00520B07"/>
    <w:rsid w:val="00533A2D"/>
    <w:rsid w:val="005354BC"/>
    <w:rsid w:val="0054548A"/>
    <w:rsid w:val="00552355"/>
    <w:rsid w:val="00562BC2"/>
    <w:rsid w:val="005716C7"/>
    <w:rsid w:val="00576E90"/>
    <w:rsid w:val="005A28B1"/>
    <w:rsid w:val="005D1656"/>
    <w:rsid w:val="005D18AB"/>
    <w:rsid w:val="005D2039"/>
    <w:rsid w:val="005F0DAC"/>
    <w:rsid w:val="005F11FA"/>
    <w:rsid w:val="00614BCF"/>
    <w:rsid w:val="006154D2"/>
    <w:rsid w:val="00622D28"/>
    <w:rsid w:val="006267BF"/>
    <w:rsid w:val="0063283D"/>
    <w:rsid w:val="00636707"/>
    <w:rsid w:val="006449D2"/>
    <w:rsid w:val="0065306C"/>
    <w:rsid w:val="00654A56"/>
    <w:rsid w:val="00660E9E"/>
    <w:rsid w:val="00661313"/>
    <w:rsid w:val="00684D46"/>
    <w:rsid w:val="006A74BE"/>
    <w:rsid w:val="006A7EBC"/>
    <w:rsid w:val="006B24F7"/>
    <w:rsid w:val="006B73F4"/>
    <w:rsid w:val="006E0308"/>
    <w:rsid w:val="006E0FD4"/>
    <w:rsid w:val="006E1A91"/>
    <w:rsid w:val="006E2899"/>
    <w:rsid w:val="006E3A32"/>
    <w:rsid w:val="006F1A44"/>
    <w:rsid w:val="00701311"/>
    <w:rsid w:val="00711204"/>
    <w:rsid w:val="00711606"/>
    <w:rsid w:val="007378DA"/>
    <w:rsid w:val="0074192C"/>
    <w:rsid w:val="00753789"/>
    <w:rsid w:val="007654E9"/>
    <w:rsid w:val="00787793"/>
    <w:rsid w:val="007975E6"/>
    <w:rsid w:val="007A3430"/>
    <w:rsid w:val="007C0327"/>
    <w:rsid w:val="007C4BE2"/>
    <w:rsid w:val="007D34E6"/>
    <w:rsid w:val="007F630D"/>
    <w:rsid w:val="00803773"/>
    <w:rsid w:val="0081115B"/>
    <w:rsid w:val="00812C90"/>
    <w:rsid w:val="00813068"/>
    <w:rsid w:val="008464EC"/>
    <w:rsid w:val="00857199"/>
    <w:rsid w:val="008605FF"/>
    <w:rsid w:val="00881F5D"/>
    <w:rsid w:val="00893CE9"/>
    <w:rsid w:val="008B0329"/>
    <w:rsid w:val="008D1310"/>
    <w:rsid w:val="008E14F4"/>
    <w:rsid w:val="008E1BFA"/>
    <w:rsid w:val="008F7F63"/>
    <w:rsid w:val="00900E91"/>
    <w:rsid w:val="00901495"/>
    <w:rsid w:val="00906341"/>
    <w:rsid w:val="00906F3B"/>
    <w:rsid w:val="00906F96"/>
    <w:rsid w:val="00907D49"/>
    <w:rsid w:val="00935F14"/>
    <w:rsid w:val="00936DB5"/>
    <w:rsid w:val="00946599"/>
    <w:rsid w:val="009532D8"/>
    <w:rsid w:val="00972093"/>
    <w:rsid w:val="00972BAE"/>
    <w:rsid w:val="00972DE9"/>
    <w:rsid w:val="00982A02"/>
    <w:rsid w:val="00986964"/>
    <w:rsid w:val="0099058A"/>
    <w:rsid w:val="00997834"/>
    <w:rsid w:val="009B2175"/>
    <w:rsid w:val="009C1602"/>
    <w:rsid w:val="009C7971"/>
    <w:rsid w:val="009D35AB"/>
    <w:rsid w:val="009D38AE"/>
    <w:rsid w:val="009D5343"/>
    <w:rsid w:val="00A00526"/>
    <w:rsid w:val="00A03D83"/>
    <w:rsid w:val="00A07A53"/>
    <w:rsid w:val="00A20153"/>
    <w:rsid w:val="00A267D6"/>
    <w:rsid w:val="00A37FC9"/>
    <w:rsid w:val="00A5031D"/>
    <w:rsid w:val="00A51907"/>
    <w:rsid w:val="00A54E28"/>
    <w:rsid w:val="00A6313D"/>
    <w:rsid w:val="00A638D0"/>
    <w:rsid w:val="00A70510"/>
    <w:rsid w:val="00A80C9E"/>
    <w:rsid w:val="00A81E2F"/>
    <w:rsid w:val="00A86CA5"/>
    <w:rsid w:val="00A8774A"/>
    <w:rsid w:val="00AB0AD6"/>
    <w:rsid w:val="00AB6D45"/>
    <w:rsid w:val="00AC62FE"/>
    <w:rsid w:val="00AD0E3F"/>
    <w:rsid w:val="00AD4145"/>
    <w:rsid w:val="00AE0C16"/>
    <w:rsid w:val="00AF1D95"/>
    <w:rsid w:val="00AF22AC"/>
    <w:rsid w:val="00AF47AD"/>
    <w:rsid w:val="00AF72C6"/>
    <w:rsid w:val="00B01DE5"/>
    <w:rsid w:val="00B17E76"/>
    <w:rsid w:val="00B22A75"/>
    <w:rsid w:val="00B259B5"/>
    <w:rsid w:val="00B25B14"/>
    <w:rsid w:val="00B45229"/>
    <w:rsid w:val="00B77027"/>
    <w:rsid w:val="00B8711D"/>
    <w:rsid w:val="00B87BD6"/>
    <w:rsid w:val="00BA45C4"/>
    <w:rsid w:val="00BB2599"/>
    <w:rsid w:val="00BC1E8A"/>
    <w:rsid w:val="00BC6A53"/>
    <w:rsid w:val="00BF246F"/>
    <w:rsid w:val="00BF34DF"/>
    <w:rsid w:val="00C07E8D"/>
    <w:rsid w:val="00C14784"/>
    <w:rsid w:val="00C22A24"/>
    <w:rsid w:val="00C26169"/>
    <w:rsid w:val="00C322EB"/>
    <w:rsid w:val="00C32B5D"/>
    <w:rsid w:val="00C33256"/>
    <w:rsid w:val="00C54AA1"/>
    <w:rsid w:val="00C62E15"/>
    <w:rsid w:val="00C64ED4"/>
    <w:rsid w:val="00C66A5F"/>
    <w:rsid w:val="00C72447"/>
    <w:rsid w:val="00C809C7"/>
    <w:rsid w:val="00C91CAC"/>
    <w:rsid w:val="00C96E14"/>
    <w:rsid w:val="00CA67F4"/>
    <w:rsid w:val="00CB74EF"/>
    <w:rsid w:val="00CD0338"/>
    <w:rsid w:val="00CD2C77"/>
    <w:rsid w:val="00CD5716"/>
    <w:rsid w:val="00CE66DA"/>
    <w:rsid w:val="00CF22C7"/>
    <w:rsid w:val="00CF3488"/>
    <w:rsid w:val="00CF4C02"/>
    <w:rsid w:val="00D01E28"/>
    <w:rsid w:val="00D04183"/>
    <w:rsid w:val="00D244D3"/>
    <w:rsid w:val="00D35373"/>
    <w:rsid w:val="00D376F5"/>
    <w:rsid w:val="00D4706E"/>
    <w:rsid w:val="00D50FFB"/>
    <w:rsid w:val="00D53D7F"/>
    <w:rsid w:val="00D56B20"/>
    <w:rsid w:val="00D57E23"/>
    <w:rsid w:val="00D758EE"/>
    <w:rsid w:val="00D84B41"/>
    <w:rsid w:val="00D941EB"/>
    <w:rsid w:val="00D96AD0"/>
    <w:rsid w:val="00D979B9"/>
    <w:rsid w:val="00DA1C1F"/>
    <w:rsid w:val="00DA3FE9"/>
    <w:rsid w:val="00DA52CB"/>
    <w:rsid w:val="00DB2B39"/>
    <w:rsid w:val="00DC62B7"/>
    <w:rsid w:val="00DD29C3"/>
    <w:rsid w:val="00DD57C8"/>
    <w:rsid w:val="00DD6156"/>
    <w:rsid w:val="00E00C68"/>
    <w:rsid w:val="00E024EE"/>
    <w:rsid w:val="00E03AB1"/>
    <w:rsid w:val="00E10E38"/>
    <w:rsid w:val="00E23293"/>
    <w:rsid w:val="00E25B37"/>
    <w:rsid w:val="00E32587"/>
    <w:rsid w:val="00E359FF"/>
    <w:rsid w:val="00E43B8E"/>
    <w:rsid w:val="00E45C1E"/>
    <w:rsid w:val="00E51D35"/>
    <w:rsid w:val="00E536BB"/>
    <w:rsid w:val="00E6237F"/>
    <w:rsid w:val="00E676C4"/>
    <w:rsid w:val="00E76591"/>
    <w:rsid w:val="00EA6311"/>
    <w:rsid w:val="00EB028B"/>
    <w:rsid w:val="00EC45AA"/>
    <w:rsid w:val="00ED080C"/>
    <w:rsid w:val="00EF60D0"/>
    <w:rsid w:val="00F0336F"/>
    <w:rsid w:val="00F0362E"/>
    <w:rsid w:val="00F07F05"/>
    <w:rsid w:val="00F1238C"/>
    <w:rsid w:val="00F32368"/>
    <w:rsid w:val="00F329E6"/>
    <w:rsid w:val="00F37F18"/>
    <w:rsid w:val="00F4474D"/>
    <w:rsid w:val="00F50903"/>
    <w:rsid w:val="00F522C3"/>
    <w:rsid w:val="00F6165C"/>
    <w:rsid w:val="00F72BF2"/>
    <w:rsid w:val="00F82604"/>
    <w:rsid w:val="00F83D66"/>
    <w:rsid w:val="00FA2E80"/>
    <w:rsid w:val="00FA7A26"/>
    <w:rsid w:val="00FB1CDB"/>
    <w:rsid w:val="00FB7967"/>
    <w:rsid w:val="00FD2890"/>
    <w:rsid w:val="00FE1683"/>
    <w:rsid w:val="00FE2A94"/>
    <w:rsid w:val="00FF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71C09B"/>
  <w15:chartTrackingRefBased/>
  <w15:docId w15:val="{7AAE8872-74DB-4142-8071-F20E1F2A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4D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4D3"/>
    <w:rPr>
      <w:color w:val="0000FF"/>
      <w:u w:val="single"/>
    </w:rPr>
  </w:style>
  <w:style w:type="paragraph" w:styleId="Footer">
    <w:name w:val="footer"/>
    <w:basedOn w:val="Normal"/>
    <w:link w:val="FooterChar"/>
    <w:uiPriority w:val="99"/>
    <w:rsid w:val="00D244D3"/>
    <w:pPr>
      <w:tabs>
        <w:tab w:val="center" w:pos="4680"/>
        <w:tab w:val="right" w:pos="9360"/>
      </w:tabs>
    </w:pPr>
  </w:style>
  <w:style w:type="character" w:customStyle="1" w:styleId="FooterChar">
    <w:name w:val="Footer Char"/>
    <w:basedOn w:val="DefaultParagraphFont"/>
    <w:link w:val="Footer"/>
    <w:uiPriority w:val="99"/>
    <w:rsid w:val="00D244D3"/>
    <w:rPr>
      <w:rFonts w:ascii="Arial" w:eastAsia="Times New Roman" w:hAnsi="Arial" w:cs="Arial"/>
    </w:rPr>
  </w:style>
  <w:style w:type="paragraph" w:styleId="ListParagraph">
    <w:name w:val="List Paragraph"/>
    <w:basedOn w:val="Normal"/>
    <w:uiPriority w:val="34"/>
    <w:qFormat/>
    <w:rsid w:val="00D244D3"/>
    <w:pPr>
      <w:ind w:left="720"/>
      <w:contextualSpacing/>
    </w:pPr>
  </w:style>
  <w:style w:type="paragraph" w:styleId="BalloonText">
    <w:name w:val="Balloon Text"/>
    <w:basedOn w:val="Normal"/>
    <w:link w:val="BalloonTextChar"/>
    <w:uiPriority w:val="99"/>
    <w:semiHidden/>
    <w:unhideWhenUsed/>
    <w:rsid w:val="0035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7E"/>
    <w:rPr>
      <w:rFonts w:ascii="Segoe UI" w:eastAsia="Times New Roman" w:hAnsi="Segoe UI" w:cs="Segoe UI"/>
      <w:sz w:val="18"/>
      <w:szCs w:val="18"/>
    </w:rPr>
  </w:style>
  <w:style w:type="paragraph" w:styleId="Header">
    <w:name w:val="header"/>
    <w:basedOn w:val="Normal"/>
    <w:link w:val="HeaderChar"/>
    <w:uiPriority w:val="99"/>
    <w:unhideWhenUsed/>
    <w:rsid w:val="00EF60D0"/>
    <w:pPr>
      <w:tabs>
        <w:tab w:val="center" w:pos="4680"/>
        <w:tab w:val="right" w:pos="9360"/>
      </w:tabs>
    </w:pPr>
  </w:style>
  <w:style w:type="character" w:customStyle="1" w:styleId="HeaderChar">
    <w:name w:val="Header Char"/>
    <w:basedOn w:val="DefaultParagraphFont"/>
    <w:link w:val="Header"/>
    <w:uiPriority w:val="99"/>
    <w:rsid w:val="00EF60D0"/>
    <w:rPr>
      <w:rFonts w:ascii="Arial" w:eastAsia="Times New Roman" w:hAnsi="Arial" w:cs="Arial"/>
    </w:rPr>
  </w:style>
  <w:style w:type="paragraph" w:styleId="NoSpacing">
    <w:name w:val="No Spacing"/>
    <w:uiPriority w:val="1"/>
    <w:qFormat/>
    <w:rsid w:val="00CD2C77"/>
    <w:p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901752">
      <w:bodyDiv w:val="1"/>
      <w:marLeft w:val="0"/>
      <w:marRight w:val="0"/>
      <w:marTop w:val="0"/>
      <w:marBottom w:val="0"/>
      <w:divBdr>
        <w:top w:val="none" w:sz="0" w:space="0" w:color="auto"/>
        <w:left w:val="none" w:sz="0" w:space="0" w:color="auto"/>
        <w:bottom w:val="none" w:sz="0" w:space="0" w:color="auto"/>
        <w:right w:val="none" w:sz="0" w:space="0" w:color="auto"/>
      </w:divBdr>
    </w:div>
    <w:div w:id="1660305749">
      <w:bodyDiv w:val="1"/>
      <w:marLeft w:val="0"/>
      <w:marRight w:val="0"/>
      <w:marTop w:val="0"/>
      <w:marBottom w:val="0"/>
      <w:divBdr>
        <w:top w:val="none" w:sz="0" w:space="0" w:color="auto"/>
        <w:left w:val="none" w:sz="0" w:space="0" w:color="auto"/>
        <w:bottom w:val="none" w:sz="0" w:space="0" w:color="auto"/>
        <w:right w:val="none" w:sz="0" w:space="0" w:color="auto"/>
      </w:divBdr>
    </w:div>
    <w:div w:id="21436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Montana.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2710FCB886984DB12DDC60D0813780" ma:contentTypeVersion="10" ma:contentTypeDescription="Create a new document." ma:contentTypeScope="" ma:versionID="4700e62264f5093aa01e2b225a6cc856">
  <xsd:schema xmlns:xsd="http://www.w3.org/2001/XMLSchema" xmlns:xs="http://www.w3.org/2001/XMLSchema" xmlns:p="http://schemas.microsoft.com/office/2006/metadata/properties" xmlns:ns2="e3d397a7-900c-4fc3-903b-606a2ee10b17" xmlns:ns3="fc7797cf-13c8-44a8-8347-8a62d336412b" targetNamespace="http://schemas.microsoft.com/office/2006/metadata/properties" ma:root="true" ma:fieldsID="2191e9b08586b2a68946a08b718d8e97" ns2:_="" ns3:_="">
    <xsd:import namespace="e3d397a7-900c-4fc3-903b-606a2ee10b17"/>
    <xsd:import namespace="fc7797cf-13c8-44a8-8347-8a62d33641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397a7-900c-4fc3-903b-606a2ee10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7797cf-13c8-44a8-8347-8a62d33641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A9E4B-8615-4927-858A-4246CF1F8F6B}">
  <ds:schemaRefs>
    <ds:schemaRef ds:uri="http://schemas.openxmlformats.org/officeDocument/2006/bibliography"/>
  </ds:schemaRefs>
</ds:datastoreItem>
</file>

<file path=customXml/itemProps2.xml><?xml version="1.0" encoding="utf-8"?>
<ds:datastoreItem xmlns:ds="http://schemas.openxmlformats.org/officeDocument/2006/customXml" ds:itemID="{A21D102B-B1DD-4073-AB60-7753BD77CCF1}"/>
</file>

<file path=customXml/itemProps3.xml><?xml version="1.0" encoding="utf-8"?>
<ds:datastoreItem xmlns:ds="http://schemas.openxmlformats.org/officeDocument/2006/customXml" ds:itemID="{599EF96C-1EB7-4E21-8207-A0FC5801AC3E}"/>
</file>

<file path=customXml/itemProps4.xml><?xml version="1.0" encoding="utf-8"?>
<ds:datastoreItem xmlns:ds="http://schemas.openxmlformats.org/officeDocument/2006/customXml" ds:itemID="{DCC0E2EA-BBFE-40BA-929F-1987F877DB15}"/>
</file>

<file path=docProps/app.xml><?xml version="1.0" encoding="utf-8"?>
<Properties xmlns="http://schemas.openxmlformats.org/officeDocument/2006/extended-properties" xmlns:vt="http://schemas.openxmlformats.org/officeDocument/2006/docPropsVTypes">
  <Template>Normal</Template>
  <TotalTime>43</TotalTime>
  <Pages>5</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Maas</dc:creator>
  <cp:keywords/>
  <dc:description/>
  <cp:lastModifiedBy>Brenda Maas</cp:lastModifiedBy>
  <cp:revision>7</cp:revision>
  <cp:lastPrinted>2018-09-28T20:14:00Z</cp:lastPrinted>
  <dcterms:created xsi:type="dcterms:W3CDTF">2018-11-20T17:13:00Z</dcterms:created>
  <dcterms:modified xsi:type="dcterms:W3CDTF">2019-01-11T21:59:00Z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0x010100652710FCB886984DB12DDC60D0813780</vt:lpwstr>
  </property>
  <property fmtid="{D5CDD505-2E9C-101B-9397-08002B2CF9AE}" pid="3" name="Order">
    <vt:r8>17386300</vt:r8>
  </property>
</Properties>
</file>