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99EC" w14:textId="77777777" w:rsidR="00A51E7E" w:rsidRPr="008313A5" w:rsidRDefault="00A51E7E" w:rsidP="00A51E7E">
      <w:pPr>
        <w:spacing w:after="0" w:line="240" w:lineRule="auto"/>
        <w:rPr>
          <w:rFonts w:ascii="Arial" w:hAnsi="Arial" w:cs="Arial"/>
          <w:b/>
          <w:sz w:val="24"/>
          <w:szCs w:val="24"/>
        </w:rPr>
      </w:pPr>
      <w:r w:rsidRPr="008313A5">
        <w:rPr>
          <w:rFonts w:ascii="Arial" w:hAnsi="Arial" w:cs="Arial"/>
          <w:b/>
          <w:sz w:val="24"/>
          <w:szCs w:val="24"/>
        </w:rPr>
        <w:t>June 20, 2018</w:t>
      </w:r>
    </w:p>
    <w:p w14:paraId="51F4B4F8" w14:textId="77777777" w:rsidR="00020352" w:rsidRPr="008313A5" w:rsidRDefault="00A51E7E" w:rsidP="00A51E7E">
      <w:pPr>
        <w:spacing w:after="0" w:line="240" w:lineRule="auto"/>
        <w:rPr>
          <w:rFonts w:ascii="Arial" w:hAnsi="Arial" w:cs="Arial"/>
          <w:b/>
          <w:sz w:val="24"/>
          <w:szCs w:val="24"/>
        </w:rPr>
      </w:pPr>
      <w:r w:rsidRPr="008313A5">
        <w:rPr>
          <w:rFonts w:ascii="Arial" w:hAnsi="Arial" w:cs="Arial"/>
          <w:b/>
          <w:sz w:val="24"/>
          <w:szCs w:val="24"/>
        </w:rPr>
        <w:t xml:space="preserve">SEMT Board Meeting </w:t>
      </w:r>
    </w:p>
    <w:p w14:paraId="33CF7DD0" w14:textId="77777777" w:rsidR="00A51E7E" w:rsidRPr="008313A5" w:rsidRDefault="00A51E7E" w:rsidP="00A51E7E">
      <w:pPr>
        <w:spacing w:after="0" w:line="240" w:lineRule="auto"/>
        <w:rPr>
          <w:rFonts w:ascii="Arial" w:hAnsi="Arial" w:cs="Arial"/>
          <w:b/>
          <w:sz w:val="24"/>
          <w:szCs w:val="24"/>
        </w:rPr>
      </w:pPr>
      <w:r w:rsidRPr="008313A5">
        <w:rPr>
          <w:rFonts w:ascii="Arial" w:hAnsi="Arial" w:cs="Arial"/>
          <w:b/>
          <w:sz w:val="24"/>
          <w:szCs w:val="24"/>
        </w:rPr>
        <w:t>Broadus Community Center</w:t>
      </w:r>
      <w:bookmarkStart w:id="0" w:name="_GoBack"/>
      <w:bookmarkEnd w:id="0"/>
    </w:p>
    <w:p w14:paraId="3A1A67BC" w14:textId="77777777" w:rsidR="00A51E7E" w:rsidRPr="008313A5" w:rsidRDefault="00A51E7E" w:rsidP="00A51E7E">
      <w:pPr>
        <w:spacing w:after="0" w:line="240" w:lineRule="auto"/>
        <w:rPr>
          <w:rFonts w:ascii="Arial" w:hAnsi="Arial" w:cs="Arial"/>
          <w:sz w:val="24"/>
          <w:szCs w:val="24"/>
        </w:rPr>
      </w:pPr>
    </w:p>
    <w:p w14:paraId="220A629A" w14:textId="77777777" w:rsidR="00A51E7E" w:rsidRPr="008313A5" w:rsidRDefault="00A51E7E" w:rsidP="00A51E7E">
      <w:pPr>
        <w:spacing w:after="0" w:line="240" w:lineRule="auto"/>
        <w:rPr>
          <w:rFonts w:ascii="Arial" w:hAnsi="Arial" w:cs="Arial"/>
          <w:sz w:val="24"/>
          <w:szCs w:val="24"/>
        </w:rPr>
      </w:pPr>
      <w:r w:rsidRPr="008313A5">
        <w:rPr>
          <w:rFonts w:ascii="Arial" w:hAnsi="Arial" w:cs="Arial"/>
          <w:sz w:val="24"/>
          <w:szCs w:val="24"/>
        </w:rPr>
        <w:t>Meeting called to order 10:30 a.m.</w:t>
      </w:r>
    </w:p>
    <w:p w14:paraId="0375767B" w14:textId="77777777" w:rsidR="00A51E7E" w:rsidRPr="008313A5" w:rsidRDefault="00A51E7E" w:rsidP="00A51E7E">
      <w:pPr>
        <w:spacing w:after="0" w:line="240" w:lineRule="auto"/>
        <w:rPr>
          <w:rFonts w:ascii="Arial" w:hAnsi="Arial" w:cs="Arial"/>
          <w:sz w:val="24"/>
          <w:szCs w:val="24"/>
        </w:rPr>
      </w:pPr>
    </w:p>
    <w:p w14:paraId="4C4EF991" w14:textId="558DB4E4" w:rsidR="00A51E7E" w:rsidRPr="008313A5" w:rsidRDefault="00A51E7E" w:rsidP="00A73BAD">
      <w:pPr>
        <w:spacing w:after="0" w:line="240" w:lineRule="auto"/>
        <w:ind w:left="180" w:hanging="180"/>
        <w:rPr>
          <w:rFonts w:ascii="Arial" w:hAnsi="Arial" w:cs="Arial"/>
          <w:b/>
          <w:sz w:val="24"/>
          <w:szCs w:val="24"/>
          <w:u w:val="single"/>
        </w:rPr>
      </w:pPr>
      <w:r w:rsidRPr="008313A5">
        <w:rPr>
          <w:rFonts w:ascii="Arial" w:hAnsi="Arial" w:cs="Arial"/>
          <w:b/>
          <w:sz w:val="24"/>
          <w:szCs w:val="24"/>
          <w:u w:val="single"/>
        </w:rPr>
        <w:t>Welcome provided by</w:t>
      </w:r>
      <w:r w:rsidR="004F13FF" w:rsidRPr="008313A5">
        <w:rPr>
          <w:rFonts w:ascii="Arial" w:hAnsi="Arial" w:cs="Arial"/>
          <w:b/>
          <w:sz w:val="24"/>
          <w:szCs w:val="24"/>
          <w:u w:val="single"/>
        </w:rPr>
        <w:t xml:space="preserve"> Jessica Malone of Broadus Chamber</w:t>
      </w:r>
    </w:p>
    <w:p w14:paraId="0CC901F3" w14:textId="1EEC017A" w:rsidR="00A73BAD" w:rsidRPr="008313A5" w:rsidRDefault="00A51E7E" w:rsidP="00A73BAD">
      <w:pPr>
        <w:spacing w:after="0" w:line="240" w:lineRule="auto"/>
        <w:ind w:left="180" w:hanging="180"/>
        <w:rPr>
          <w:rFonts w:ascii="Arial" w:hAnsi="Arial" w:cs="Arial"/>
          <w:sz w:val="24"/>
          <w:szCs w:val="24"/>
        </w:rPr>
      </w:pPr>
      <w:bookmarkStart w:id="1" w:name="_Hlk523237600"/>
      <w:r w:rsidRPr="008313A5">
        <w:rPr>
          <w:rFonts w:ascii="Arial" w:hAnsi="Arial" w:cs="Arial"/>
          <w:sz w:val="24"/>
          <w:szCs w:val="24"/>
        </w:rPr>
        <w:t>Broadus has a long history and is the “Gateway” into southeast Montana. Outdoorsman</w:t>
      </w:r>
      <w:r w:rsidR="008313A5">
        <w:rPr>
          <w:rFonts w:ascii="Arial" w:hAnsi="Arial" w:cs="Arial"/>
          <w:sz w:val="24"/>
          <w:szCs w:val="24"/>
        </w:rPr>
        <w:t xml:space="preserve"> </w:t>
      </w:r>
      <w:r w:rsidRPr="008313A5">
        <w:rPr>
          <w:rFonts w:ascii="Arial" w:hAnsi="Arial" w:cs="Arial"/>
          <w:sz w:val="24"/>
          <w:szCs w:val="24"/>
        </w:rPr>
        <w:t>and sportsman make the area a destination. The Powder River Historical Museum is a great draw and tells the complete story of the area.</w:t>
      </w:r>
    </w:p>
    <w:bookmarkEnd w:id="1"/>
    <w:p w14:paraId="165C8BB1" w14:textId="77777777" w:rsidR="00A73BAD" w:rsidRPr="008313A5" w:rsidRDefault="00A73BAD" w:rsidP="00A51E7E">
      <w:pPr>
        <w:spacing w:after="0" w:line="240" w:lineRule="auto"/>
        <w:rPr>
          <w:rFonts w:ascii="Arial" w:hAnsi="Arial" w:cs="Arial"/>
          <w:sz w:val="24"/>
          <w:szCs w:val="24"/>
        </w:rPr>
      </w:pPr>
    </w:p>
    <w:p w14:paraId="7767B28E" w14:textId="5497F194" w:rsidR="00A51E7E" w:rsidRPr="008313A5" w:rsidRDefault="00A73BAD" w:rsidP="00715753">
      <w:pPr>
        <w:spacing w:after="0" w:line="240" w:lineRule="auto"/>
        <w:ind w:left="180" w:hanging="180"/>
        <w:rPr>
          <w:rFonts w:ascii="Arial" w:hAnsi="Arial" w:cs="Arial"/>
          <w:sz w:val="24"/>
          <w:szCs w:val="24"/>
        </w:rPr>
      </w:pPr>
      <w:r w:rsidRPr="008313A5">
        <w:rPr>
          <w:rFonts w:ascii="Arial" w:hAnsi="Arial" w:cs="Arial"/>
          <w:b/>
          <w:sz w:val="24"/>
          <w:szCs w:val="24"/>
          <w:u w:val="single"/>
        </w:rPr>
        <w:t>Public Comment:</w:t>
      </w:r>
      <w:r w:rsidRPr="008313A5">
        <w:rPr>
          <w:rFonts w:ascii="Arial" w:hAnsi="Arial" w:cs="Arial"/>
          <w:sz w:val="24"/>
          <w:szCs w:val="24"/>
        </w:rPr>
        <w:t xml:space="preserve"> Christine </w:t>
      </w:r>
      <w:proofErr w:type="spellStart"/>
      <w:r w:rsidRPr="008313A5">
        <w:rPr>
          <w:rFonts w:ascii="Arial" w:hAnsi="Arial" w:cs="Arial"/>
          <w:sz w:val="24"/>
          <w:szCs w:val="24"/>
        </w:rPr>
        <w:t>W</w:t>
      </w:r>
      <w:r w:rsidR="004F13FF" w:rsidRPr="008313A5">
        <w:rPr>
          <w:rFonts w:ascii="Arial" w:hAnsi="Arial" w:cs="Arial"/>
          <w:sz w:val="24"/>
          <w:szCs w:val="24"/>
        </w:rPr>
        <w:t>h</w:t>
      </w:r>
      <w:r w:rsidRPr="008313A5">
        <w:rPr>
          <w:rFonts w:ascii="Arial" w:hAnsi="Arial" w:cs="Arial"/>
          <w:sz w:val="24"/>
          <w:szCs w:val="24"/>
        </w:rPr>
        <w:t>itlatch</w:t>
      </w:r>
      <w:proofErr w:type="spellEnd"/>
      <w:r w:rsidRPr="008313A5">
        <w:rPr>
          <w:rFonts w:ascii="Arial" w:hAnsi="Arial" w:cs="Arial"/>
          <w:sz w:val="24"/>
          <w:szCs w:val="24"/>
        </w:rPr>
        <w:t xml:space="preserve"> asked that the TAC look at establishing a time during their meetings for regions and CVBs to meet </w:t>
      </w:r>
      <w:r w:rsidR="00715753" w:rsidRPr="008313A5">
        <w:rPr>
          <w:rFonts w:ascii="Arial" w:hAnsi="Arial" w:cs="Arial"/>
          <w:sz w:val="24"/>
          <w:szCs w:val="24"/>
        </w:rPr>
        <w:t>at</w:t>
      </w:r>
      <w:r w:rsidRPr="008313A5">
        <w:rPr>
          <w:rFonts w:ascii="Arial" w:hAnsi="Arial" w:cs="Arial"/>
          <w:sz w:val="24"/>
          <w:szCs w:val="24"/>
        </w:rPr>
        <w:t xml:space="preserve"> TAC meetings; </w:t>
      </w:r>
      <w:proofErr w:type="spellStart"/>
      <w:proofErr w:type="gramStart"/>
      <w:r w:rsidRPr="008313A5">
        <w:rPr>
          <w:rFonts w:ascii="Arial" w:hAnsi="Arial" w:cs="Arial"/>
          <w:sz w:val="24"/>
          <w:szCs w:val="24"/>
        </w:rPr>
        <w:t>L</w:t>
      </w:r>
      <w:r w:rsidR="00AC37D8" w:rsidRPr="008313A5">
        <w:rPr>
          <w:rFonts w:ascii="Arial" w:hAnsi="Arial" w:cs="Arial"/>
          <w:sz w:val="24"/>
          <w:szCs w:val="24"/>
        </w:rPr>
        <w:t>.</w:t>
      </w:r>
      <w:r w:rsidRPr="008313A5">
        <w:rPr>
          <w:rFonts w:ascii="Arial" w:hAnsi="Arial" w:cs="Arial"/>
          <w:sz w:val="24"/>
          <w:szCs w:val="24"/>
        </w:rPr>
        <w:t>aura</w:t>
      </w:r>
      <w:proofErr w:type="spellEnd"/>
      <w:proofErr w:type="gramEnd"/>
      <w:r w:rsidRPr="008313A5">
        <w:rPr>
          <w:rFonts w:ascii="Arial" w:hAnsi="Arial" w:cs="Arial"/>
          <w:sz w:val="24"/>
          <w:szCs w:val="24"/>
        </w:rPr>
        <w:t xml:space="preserve"> Lee Ulrich encouraged people to learn about the Warrior Trail; Windfall provided an update on their photo shoot schedule recently. </w:t>
      </w:r>
      <w:r w:rsidR="00A51E7E" w:rsidRPr="008313A5">
        <w:rPr>
          <w:rFonts w:ascii="Arial" w:hAnsi="Arial" w:cs="Arial"/>
          <w:sz w:val="24"/>
          <w:szCs w:val="24"/>
        </w:rPr>
        <w:t xml:space="preserve"> </w:t>
      </w:r>
    </w:p>
    <w:p w14:paraId="6039E6B2" w14:textId="77777777" w:rsidR="00A73BAD" w:rsidRPr="008313A5" w:rsidRDefault="00A73BAD" w:rsidP="00A51E7E">
      <w:pPr>
        <w:spacing w:after="0" w:line="240" w:lineRule="auto"/>
        <w:rPr>
          <w:rFonts w:ascii="Arial" w:hAnsi="Arial" w:cs="Arial"/>
          <w:sz w:val="24"/>
          <w:szCs w:val="24"/>
        </w:rPr>
      </w:pPr>
    </w:p>
    <w:p w14:paraId="28543746" w14:textId="730F0689" w:rsidR="00A73BAD" w:rsidRPr="008313A5" w:rsidRDefault="00A73BAD" w:rsidP="00A51E7E">
      <w:pPr>
        <w:spacing w:after="0" w:line="240" w:lineRule="auto"/>
        <w:rPr>
          <w:rFonts w:ascii="Arial" w:hAnsi="Arial" w:cs="Arial"/>
          <w:sz w:val="24"/>
          <w:szCs w:val="24"/>
        </w:rPr>
      </w:pPr>
      <w:r w:rsidRPr="008313A5">
        <w:rPr>
          <w:rFonts w:ascii="Arial" w:hAnsi="Arial" w:cs="Arial"/>
          <w:b/>
          <w:sz w:val="24"/>
          <w:szCs w:val="24"/>
          <w:u w:val="single"/>
        </w:rPr>
        <w:t>April meeting minutes</w:t>
      </w:r>
      <w:r w:rsidR="00715753" w:rsidRPr="008313A5">
        <w:rPr>
          <w:rFonts w:ascii="Arial" w:hAnsi="Arial" w:cs="Arial"/>
          <w:b/>
          <w:sz w:val="24"/>
          <w:szCs w:val="24"/>
          <w:u w:val="single"/>
        </w:rPr>
        <w:t>:</w:t>
      </w:r>
      <w:r w:rsidRPr="008313A5">
        <w:rPr>
          <w:rFonts w:ascii="Arial" w:hAnsi="Arial" w:cs="Arial"/>
          <w:sz w:val="24"/>
          <w:szCs w:val="24"/>
        </w:rPr>
        <w:t xml:space="preserve"> Christine motioned </w:t>
      </w:r>
      <w:r w:rsidR="00715753" w:rsidRPr="008313A5">
        <w:rPr>
          <w:rFonts w:ascii="Arial" w:hAnsi="Arial" w:cs="Arial"/>
          <w:sz w:val="24"/>
          <w:szCs w:val="24"/>
        </w:rPr>
        <w:t>to approve the Apr</w:t>
      </w:r>
      <w:r w:rsidR="008313A5" w:rsidRPr="008313A5">
        <w:rPr>
          <w:rFonts w:ascii="Arial" w:hAnsi="Arial" w:cs="Arial"/>
          <w:sz w:val="24"/>
          <w:szCs w:val="24"/>
        </w:rPr>
        <w:t xml:space="preserve">il minutes; </w:t>
      </w:r>
      <w:r w:rsidRPr="008313A5">
        <w:rPr>
          <w:rFonts w:ascii="Arial" w:hAnsi="Arial" w:cs="Arial"/>
          <w:sz w:val="24"/>
          <w:szCs w:val="24"/>
        </w:rPr>
        <w:t xml:space="preserve">Dennis </w:t>
      </w:r>
      <w:r w:rsidR="008313A5" w:rsidRPr="008313A5">
        <w:rPr>
          <w:rFonts w:ascii="Arial" w:hAnsi="Arial" w:cs="Arial"/>
          <w:sz w:val="24"/>
          <w:szCs w:val="24"/>
        </w:rPr>
        <w:t xml:space="preserve">provided </w:t>
      </w:r>
      <w:r w:rsidRPr="008313A5">
        <w:rPr>
          <w:rFonts w:ascii="Arial" w:hAnsi="Arial" w:cs="Arial"/>
          <w:sz w:val="24"/>
          <w:szCs w:val="24"/>
        </w:rPr>
        <w:t>second. Motion passed</w:t>
      </w:r>
      <w:r w:rsidR="008313A5" w:rsidRPr="008313A5">
        <w:rPr>
          <w:rFonts w:ascii="Arial" w:hAnsi="Arial" w:cs="Arial"/>
          <w:sz w:val="24"/>
          <w:szCs w:val="24"/>
        </w:rPr>
        <w:t>.</w:t>
      </w:r>
    </w:p>
    <w:p w14:paraId="41D92E87" w14:textId="77777777" w:rsidR="00B0497B" w:rsidRPr="008313A5" w:rsidRDefault="00B0497B" w:rsidP="00A51E7E">
      <w:pPr>
        <w:spacing w:after="0" w:line="240" w:lineRule="auto"/>
        <w:rPr>
          <w:rFonts w:ascii="Arial" w:hAnsi="Arial" w:cs="Arial"/>
          <w:sz w:val="24"/>
          <w:szCs w:val="24"/>
        </w:rPr>
      </w:pPr>
    </w:p>
    <w:p w14:paraId="43DAD06D" w14:textId="77777777" w:rsidR="00A73BAD" w:rsidRPr="008313A5" w:rsidRDefault="00715753" w:rsidP="005642FB">
      <w:pPr>
        <w:spacing w:after="0" w:line="240" w:lineRule="auto"/>
        <w:ind w:left="180" w:hanging="180"/>
        <w:rPr>
          <w:rFonts w:ascii="Arial" w:hAnsi="Arial" w:cs="Arial"/>
          <w:sz w:val="24"/>
          <w:szCs w:val="24"/>
        </w:rPr>
      </w:pPr>
      <w:r w:rsidRPr="008313A5">
        <w:rPr>
          <w:rFonts w:ascii="Arial" w:hAnsi="Arial" w:cs="Arial"/>
          <w:b/>
          <w:sz w:val="24"/>
          <w:szCs w:val="24"/>
          <w:u w:val="single"/>
        </w:rPr>
        <w:t>Monthly Financials</w:t>
      </w:r>
      <w:r w:rsidRPr="008313A5">
        <w:rPr>
          <w:rFonts w:ascii="Arial" w:hAnsi="Arial" w:cs="Arial"/>
          <w:sz w:val="24"/>
          <w:szCs w:val="24"/>
        </w:rPr>
        <w:t xml:space="preserve">: </w:t>
      </w:r>
      <w:r w:rsidR="00B0497B" w:rsidRPr="008313A5">
        <w:rPr>
          <w:rFonts w:ascii="Arial" w:hAnsi="Arial" w:cs="Arial"/>
          <w:sz w:val="24"/>
          <w:szCs w:val="24"/>
        </w:rPr>
        <w:t>Profit Loss to date</w:t>
      </w:r>
      <w:r w:rsidR="00A73BAD" w:rsidRPr="008313A5">
        <w:rPr>
          <w:rFonts w:ascii="Arial" w:hAnsi="Arial" w:cs="Arial"/>
          <w:sz w:val="24"/>
          <w:szCs w:val="24"/>
        </w:rPr>
        <w:t xml:space="preserve"> presented by John Brewer. </w:t>
      </w:r>
      <w:r w:rsidR="005642FB" w:rsidRPr="008313A5">
        <w:rPr>
          <w:rFonts w:ascii="Arial" w:hAnsi="Arial" w:cs="Arial"/>
          <w:sz w:val="24"/>
          <w:szCs w:val="24"/>
        </w:rPr>
        <w:t xml:space="preserve">Lodging tax revenue is over budget by $7,508; actual new revenue in private funds was budgeted at $20,000, actual is $6,750. </w:t>
      </w:r>
      <w:r w:rsidR="00A73BAD" w:rsidRPr="008313A5">
        <w:rPr>
          <w:rFonts w:ascii="Arial" w:hAnsi="Arial" w:cs="Arial"/>
          <w:sz w:val="24"/>
          <w:szCs w:val="24"/>
        </w:rPr>
        <w:t xml:space="preserve">Motion </w:t>
      </w:r>
      <w:r w:rsidRPr="008313A5">
        <w:rPr>
          <w:rFonts w:ascii="Arial" w:hAnsi="Arial" w:cs="Arial"/>
          <w:sz w:val="24"/>
          <w:szCs w:val="24"/>
        </w:rPr>
        <w:t xml:space="preserve">to accept by Glenda </w:t>
      </w:r>
      <w:proofErr w:type="spellStart"/>
      <w:r w:rsidRPr="008313A5">
        <w:rPr>
          <w:rFonts w:ascii="Arial" w:hAnsi="Arial" w:cs="Arial"/>
          <w:sz w:val="24"/>
          <w:szCs w:val="24"/>
        </w:rPr>
        <w:t>Uland</w:t>
      </w:r>
      <w:proofErr w:type="spellEnd"/>
      <w:r w:rsidRPr="008313A5">
        <w:rPr>
          <w:rFonts w:ascii="Arial" w:hAnsi="Arial" w:cs="Arial"/>
          <w:sz w:val="24"/>
          <w:szCs w:val="24"/>
        </w:rPr>
        <w:t>. Seconded by S</w:t>
      </w:r>
      <w:r w:rsidR="00A73BAD" w:rsidRPr="008313A5">
        <w:rPr>
          <w:rFonts w:ascii="Arial" w:hAnsi="Arial" w:cs="Arial"/>
          <w:sz w:val="24"/>
          <w:szCs w:val="24"/>
        </w:rPr>
        <w:t>abre</w:t>
      </w:r>
      <w:r w:rsidRPr="008313A5">
        <w:rPr>
          <w:rFonts w:ascii="Arial" w:hAnsi="Arial" w:cs="Arial"/>
          <w:sz w:val="24"/>
          <w:szCs w:val="24"/>
        </w:rPr>
        <w:t xml:space="preserve"> Moore.</w:t>
      </w:r>
    </w:p>
    <w:p w14:paraId="3C7AC834" w14:textId="77777777" w:rsidR="00B0497B" w:rsidRPr="008313A5" w:rsidRDefault="00B0497B" w:rsidP="00A51E7E">
      <w:pPr>
        <w:spacing w:after="0" w:line="240" w:lineRule="auto"/>
        <w:rPr>
          <w:rFonts w:ascii="Arial" w:hAnsi="Arial" w:cs="Arial"/>
          <w:sz w:val="24"/>
          <w:szCs w:val="24"/>
        </w:rPr>
      </w:pPr>
    </w:p>
    <w:p w14:paraId="4D5F4E3A" w14:textId="77777777" w:rsidR="005642FB" w:rsidRPr="008313A5" w:rsidRDefault="005642FB" w:rsidP="005642FB">
      <w:pPr>
        <w:spacing w:after="0" w:line="240" w:lineRule="auto"/>
        <w:ind w:left="180" w:hanging="180"/>
        <w:rPr>
          <w:rFonts w:ascii="Arial" w:hAnsi="Arial" w:cs="Arial"/>
          <w:b/>
          <w:sz w:val="24"/>
          <w:szCs w:val="24"/>
          <w:u w:val="single"/>
        </w:rPr>
      </w:pPr>
      <w:r w:rsidRPr="008313A5">
        <w:rPr>
          <w:rFonts w:ascii="Arial" w:hAnsi="Arial" w:cs="Arial"/>
          <w:b/>
          <w:sz w:val="24"/>
          <w:szCs w:val="24"/>
          <w:u w:val="single"/>
        </w:rPr>
        <w:t>2019 Administrative and Unrestricted B</w:t>
      </w:r>
      <w:r w:rsidR="00A73BAD" w:rsidRPr="008313A5">
        <w:rPr>
          <w:rFonts w:ascii="Arial" w:hAnsi="Arial" w:cs="Arial"/>
          <w:b/>
          <w:sz w:val="24"/>
          <w:szCs w:val="24"/>
          <w:u w:val="single"/>
        </w:rPr>
        <w:t>udget</w:t>
      </w:r>
      <w:r w:rsidRPr="008313A5">
        <w:rPr>
          <w:rFonts w:ascii="Arial" w:hAnsi="Arial" w:cs="Arial"/>
          <w:b/>
          <w:sz w:val="24"/>
          <w:szCs w:val="24"/>
          <w:u w:val="single"/>
        </w:rPr>
        <w:t>s</w:t>
      </w:r>
      <w:r w:rsidR="00A73BAD" w:rsidRPr="008313A5">
        <w:rPr>
          <w:rFonts w:ascii="Arial" w:hAnsi="Arial" w:cs="Arial"/>
          <w:b/>
          <w:sz w:val="24"/>
          <w:szCs w:val="24"/>
          <w:u w:val="single"/>
        </w:rPr>
        <w:t xml:space="preserve"> </w:t>
      </w:r>
    </w:p>
    <w:p w14:paraId="5C48F104" w14:textId="77777777" w:rsidR="00A73BAD" w:rsidRPr="008313A5" w:rsidRDefault="00AC37D8" w:rsidP="005642FB">
      <w:pPr>
        <w:spacing w:after="0" w:line="240" w:lineRule="auto"/>
        <w:ind w:left="180"/>
        <w:rPr>
          <w:rFonts w:ascii="Arial" w:hAnsi="Arial" w:cs="Arial"/>
          <w:sz w:val="24"/>
          <w:szCs w:val="24"/>
        </w:rPr>
      </w:pPr>
      <w:r w:rsidRPr="008313A5">
        <w:rPr>
          <w:rFonts w:ascii="Arial" w:hAnsi="Arial" w:cs="Arial"/>
          <w:sz w:val="24"/>
          <w:szCs w:val="24"/>
        </w:rPr>
        <w:t xml:space="preserve">The state allows for 20% of new collections to be used to administer the region. The Billings Chamber is under contract to manage the region. This year we are trimming the budget by about $8,000 from last year but allowable funds are being reduced by $17,000. There is a deficient of $14,062 anticipated. The Billings Chamber board has agreed to reduce the rent and management fees by $4,000. Discussion occurred about </w:t>
      </w:r>
      <w:r w:rsidR="00B0497B" w:rsidRPr="008313A5">
        <w:rPr>
          <w:rFonts w:ascii="Arial" w:hAnsi="Arial" w:cs="Arial"/>
          <w:sz w:val="24"/>
          <w:szCs w:val="24"/>
        </w:rPr>
        <w:t>relocating office</w:t>
      </w:r>
      <w:r w:rsidRPr="008313A5">
        <w:rPr>
          <w:rFonts w:ascii="Arial" w:hAnsi="Arial" w:cs="Arial"/>
          <w:sz w:val="24"/>
          <w:szCs w:val="24"/>
        </w:rPr>
        <w:t>s</w:t>
      </w:r>
      <w:r w:rsidR="00B0497B" w:rsidRPr="008313A5">
        <w:rPr>
          <w:rFonts w:ascii="Arial" w:hAnsi="Arial" w:cs="Arial"/>
          <w:sz w:val="24"/>
          <w:szCs w:val="24"/>
        </w:rPr>
        <w:t xml:space="preserve"> to</w:t>
      </w:r>
      <w:r w:rsidRPr="008313A5">
        <w:rPr>
          <w:rFonts w:ascii="Arial" w:hAnsi="Arial" w:cs="Arial"/>
          <w:sz w:val="24"/>
          <w:szCs w:val="24"/>
        </w:rPr>
        <w:t xml:space="preserve"> a less expensive option</w:t>
      </w:r>
      <w:r w:rsidR="00B0497B" w:rsidRPr="008313A5">
        <w:rPr>
          <w:rFonts w:ascii="Arial" w:hAnsi="Arial" w:cs="Arial"/>
          <w:sz w:val="24"/>
          <w:szCs w:val="24"/>
        </w:rPr>
        <w:t xml:space="preserve">. </w:t>
      </w:r>
      <w:r w:rsidRPr="008313A5">
        <w:rPr>
          <w:rFonts w:ascii="Arial" w:hAnsi="Arial" w:cs="Arial"/>
          <w:sz w:val="24"/>
          <w:szCs w:val="24"/>
        </w:rPr>
        <w:t xml:space="preserve">It was argued by the board that both organizations receive significant benefit from the contract and colocation. There is also benefit with co-location of SEMT and </w:t>
      </w:r>
      <w:proofErr w:type="spellStart"/>
      <w:r w:rsidRPr="008313A5">
        <w:rPr>
          <w:rFonts w:ascii="Arial" w:hAnsi="Arial" w:cs="Arial"/>
          <w:sz w:val="24"/>
          <w:szCs w:val="24"/>
        </w:rPr>
        <w:t>VisitBillings</w:t>
      </w:r>
      <w:proofErr w:type="spellEnd"/>
      <w:r w:rsidRPr="008313A5">
        <w:rPr>
          <w:rFonts w:ascii="Arial" w:hAnsi="Arial" w:cs="Arial"/>
          <w:sz w:val="24"/>
          <w:szCs w:val="24"/>
        </w:rPr>
        <w:t xml:space="preserve">. </w:t>
      </w:r>
      <w:r w:rsidR="00B0497B" w:rsidRPr="008313A5">
        <w:rPr>
          <w:rFonts w:ascii="Arial" w:hAnsi="Arial" w:cs="Arial"/>
          <w:sz w:val="24"/>
          <w:szCs w:val="24"/>
        </w:rPr>
        <w:t xml:space="preserve"> </w:t>
      </w:r>
      <w:r w:rsidRPr="008313A5">
        <w:rPr>
          <w:rFonts w:ascii="Arial" w:hAnsi="Arial" w:cs="Arial"/>
          <w:sz w:val="24"/>
          <w:szCs w:val="24"/>
        </w:rPr>
        <w:t>Jeff Ewelt motioned to accept the Administrative and unrestricted budgets. Seconded by D</w:t>
      </w:r>
      <w:r w:rsidR="005642FB" w:rsidRPr="008313A5">
        <w:rPr>
          <w:rFonts w:ascii="Arial" w:hAnsi="Arial" w:cs="Arial"/>
          <w:sz w:val="24"/>
          <w:szCs w:val="24"/>
        </w:rPr>
        <w:t>ianna Murnion</w:t>
      </w:r>
      <w:r w:rsidRPr="008313A5">
        <w:rPr>
          <w:rFonts w:ascii="Arial" w:hAnsi="Arial" w:cs="Arial"/>
          <w:sz w:val="24"/>
          <w:szCs w:val="24"/>
        </w:rPr>
        <w:t>. Motion passed.</w:t>
      </w:r>
      <w:r w:rsidR="005642FB" w:rsidRPr="008313A5">
        <w:rPr>
          <w:rFonts w:ascii="Arial" w:hAnsi="Arial" w:cs="Arial"/>
          <w:sz w:val="24"/>
          <w:szCs w:val="24"/>
        </w:rPr>
        <w:t xml:space="preserve"> </w:t>
      </w:r>
    </w:p>
    <w:p w14:paraId="75532082" w14:textId="77777777" w:rsidR="005642FB" w:rsidRPr="008313A5" w:rsidRDefault="005642FB" w:rsidP="00A51E7E">
      <w:pPr>
        <w:spacing w:after="0" w:line="240" w:lineRule="auto"/>
        <w:rPr>
          <w:rFonts w:ascii="Arial" w:hAnsi="Arial" w:cs="Arial"/>
          <w:sz w:val="24"/>
          <w:szCs w:val="24"/>
        </w:rPr>
      </w:pPr>
    </w:p>
    <w:p w14:paraId="11131750" w14:textId="77777777" w:rsidR="005642FB" w:rsidRPr="008313A5" w:rsidRDefault="005642FB" w:rsidP="00A51E7E">
      <w:pPr>
        <w:spacing w:after="0" w:line="240" w:lineRule="auto"/>
        <w:rPr>
          <w:rFonts w:ascii="Arial" w:hAnsi="Arial" w:cs="Arial"/>
          <w:b/>
          <w:sz w:val="24"/>
          <w:szCs w:val="24"/>
          <w:u w:val="single"/>
        </w:rPr>
      </w:pPr>
      <w:r w:rsidRPr="008313A5">
        <w:rPr>
          <w:rFonts w:ascii="Arial" w:hAnsi="Arial" w:cs="Arial"/>
          <w:b/>
          <w:sz w:val="24"/>
          <w:szCs w:val="24"/>
          <w:u w:val="single"/>
        </w:rPr>
        <w:t>Marketing Update</w:t>
      </w:r>
    </w:p>
    <w:p w14:paraId="247203BF" w14:textId="77777777" w:rsidR="005642FB" w:rsidRPr="008313A5" w:rsidRDefault="005642FB" w:rsidP="005642FB">
      <w:pPr>
        <w:spacing w:after="0" w:line="240" w:lineRule="auto"/>
        <w:ind w:left="180" w:hanging="180"/>
        <w:rPr>
          <w:rFonts w:ascii="Arial" w:hAnsi="Arial" w:cs="Arial"/>
          <w:sz w:val="24"/>
          <w:szCs w:val="24"/>
        </w:rPr>
      </w:pPr>
      <w:r w:rsidRPr="008313A5">
        <w:rPr>
          <w:rFonts w:ascii="Arial" w:hAnsi="Arial" w:cs="Arial"/>
          <w:sz w:val="24"/>
          <w:szCs w:val="24"/>
        </w:rPr>
        <w:t xml:space="preserve">Brenda reviewed the quarterly </w:t>
      </w:r>
      <w:proofErr w:type="gramStart"/>
      <w:r w:rsidRPr="008313A5">
        <w:rPr>
          <w:rFonts w:ascii="Arial" w:hAnsi="Arial" w:cs="Arial"/>
          <w:sz w:val="24"/>
          <w:szCs w:val="24"/>
        </w:rPr>
        <w:t>dashboard .</w:t>
      </w:r>
      <w:proofErr w:type="gramEnd"/>
      <w:r w:rsidRPr="008313A5">
        <w:rPr>
          <w:rFonts w:ascii="Arial" w:hAnsi="Arial" w:cs="Arial"/>
          <w:sz w:val="24"/>
          <w:szCs w:val="24"/>
        </w:rPr>
        <w:t xml:space="preserve"> Call center inquiries are slightly below last year most likely due to web site challenges. Social media is tracking ahead of last year.</w:t>
      </w:r>
    </w:p>
    <w:p w14:paraId="45068C41" w14:textId="77777777" w:rsidR="005642FB" w:rsidRPr="008313A5" w:rsidRDefault="005642FB" w:rsidP="005642FB">
      <w:pPr>
        <w:spacing w:after="0" w:line="240" w:lineRule="auto"/>
        <w:ind w:left="180" w:hanging="180"/>
        <w:rPr>
          <w:rFonts w:ascii="Arial" w:hAnsi="Arial" w:cs="Arial"/>
          <w:sz w:val="24"/>
          <w:szCs w:val="24"/>
        </w:rPr>
      </w:pPr>
      <w:r w:rsidRPr="008313A5">
        <w:rPr>
          <w:rFonts w:ascii="Arial" w:hAnsi="Arial" w:cs="Arial"/>
          <w:sz w:val="24"/>
          <w:szCs w:val="24"/>
        </w:rPr>
        <w:t>Image library is increasing as shots are increasing with summer weather. Travel guide is moving forward. A number of recent familiarization tours have occurred (</w:t>
      </w:r>
      <w:r w:rsidR="00AC37D8" w:rsidRPr="008313A5">
        <w:rPr>
          <w:rFonts w:ascii="Arial" w:hAnsi="Arial" w:cs="Arial"/>
          <w:sz w:val="24"/>
          <w:szCs w:val="24"/>
        </w:rPr>
        <w:t>intentional</w:t>
      </w:r>
      <w:r w:rsidRPr="008313A5">
        <w:rPr>
          <w:rFonts w:ascii="Arial" w:hAnsi="Arial" w:cs="Arial"/>
          <w:sz w:val="24"/>
          <w:szCs w:val="24"/>
        </w:rPr>
        <w:t xml:space="preserve"> and western, art and </w:t>
      </w:r>
      <w:r w:rsidR="00AC37D8" w:rsidRPr="008313A5">
        <w:rPr>
          <w:rFonts w:ascii="Arial" w:hAnsi="Arial" w:cs="Arial"/>
          <w:sz w:val="24"/>
          <w:szCs w:val="24"/>
        </w:rPr>
        <w:t>adventure themes).</w:t>
      </w:r>
    </w:p>
    <w:p w14:paraId="273F7999" w14:textId="77777777" w:rsidR="00AC37D8" w:rsidRPr="008313A5" w:rsidRDefault="00AC37D8" w:rsidP="005642FB">
      <w:pPr>
        <w:spacing w:after="0" w:line="240" w:lineRule="auto"/>
        <w:ind w:left="180" w:hanging="180"/>
        <w:rPr>
          <w:rFonts w:ascii="Arial" w:hAnsi="Arial" w:cs="Arial"/>
          <w:sz w:val="24"/>
          <w:szCs w:val="24"/>
        </w:rPr>
      </w:pPr>
      <w:r w:rsidRPr="008313A5">
        <w:rPr>
          <w:rFonts w:ascii="Arial" w:hAnsi="Arial" w:cs="Arial"/>
          <w:sz w:val="24"/>
          <w:szCs w:val="24"/>
        </w:rPr>
        <w:t>Updates on advertising, creative, social media, the Trail to Little Bighorn Battlefield and more shared.</w:t>
      </w:r>
    </w:p>
    <w:p w14:paraId="4928B035" w14:textId="77777777" w:rsidR="00D512FA" w:rsidRPr="008313A5" w:rsidRDefault="00D512FA" w:rsidP="005642FB">
      <w:pPr>
        <w:spacing w:after="0" w:line="240" w:lineRule="auto"/>
        <w:ind w:left="180" w:hanging="180"/>
        <w:rPr>
          <w:rFonts w:ascii="Arial" w:hAnsi="Arial" w:cs="Arial"/>
          <w:sz w:val="24"/>
          <w:szCs w:val="24"/>
        </w:rPr>
      </w:pPr>
      <w:r w:rsidRPr="008313A5">
        <w:rPr>
          <w:rFonts w:ascii="Arial" w:hAnsi="Arial" w:cs="Arial"/>
          <w:sz w:val="24"/>
          <w:szCs w:val="24"/>
        </w:rPr>
        <w:lastRenderedPageBreak/>
        <w:t xml:space="preserve">If you would like Brenda to come to your community and make presentation on the region, please let her know. </w:t>
      </w:r>
    </w:p>
    <w:p w14:paraId="38FCC1FD" w14:textId="77777777" w:rsidR="00D512FA" w:rsidRPr="008313A5" w:rsidRDefault="00C03E35" w:rsidP="005642FB">
      <w:pPr>
        <w:spacing w:after="0" w:line="240" w:lineRule="auto"/>
        <w:ind w:left="180" w:hanging="180"/>
        <w:rPr>
          <w:rFonts w:ascii="Arial" w:hAnsi="Arial" w:cs="Arial"/>
          <w:sz w:val="24"/>
          <w:szCs w:val="24"/>
        </w:rPr>
      </w:pPr>
      <w:r w:rsidRPr="008313A5">
        <w:rPr>
          <w:rFonts w:ascii="Arial" w:hAnsi="Arial" w:cs="Arial"/>
          <w:sz w:val="24"/>
          <w:szCs w:val="24"/>
        </w:rPr>
        <w:t xml:space="preserve">Tourism facing web site needs </w:t>
      </w:r>
      <w:r w:rsidR="00D512FA" w:rsidRPr="008313A5">
        <w:rPr>
          <w:rFonts w:ascii="Arial" w:hAnsi="Arial" w:cs="Arial"/>
          <w:sz w:val="24"/>
          <w:szCs w:val="24"/>
        </w:rPr>
        <w:t xml:space="preserve">work. There are formatting issues and changes in the database. </w:t>
      </w:r>
      <w:r w:rsidRPr="008313A5">
        <w:rPr>
          <w:rFonts w:ascii="Arial" w:hAnsi="Arial" w:cs="Arial"/>
          <w:sz w:val="24"/>
          <w:szCs w:val="24"/>
        </w:rPr>
        <w:t xml:space="preserve">Micro site is not showing up on the mobile. That site is privately funded. Tourism site is funded with lodging tax. March to May there were 20,000 views. Summer.southeastmontana.com. </w:t>
      </w:r>
    </w:p>
    <w:p w14:paraId="53AACD7E" w14:textId="77777777" w:rsidR="00AC37D8" w:rsidRPr="008313A5" w:rsidRDefault="00AC37D8" w:rsidP="005642FB">
      <w:pPr>
        <w:spacing w:after="0" w:line="240" w:lineRule="auto"/>
        <w:ind w:left="180" w:hanging="180"/>
        <w:rPr>
          <w:rFonts w:ascii="Arial" w:hAnsi="Arial" w:cs="Arial"/>
          <w:sz w:val="24"/>
          <w:szCs w:val="24"/>
        </w:rPr>
      </w:pPr>
      <w:r w:rsidRPr="008313A5">
        <w:rPr>
          <w:rFonts w:ascii="Arial" w:hAnsi="Arial" w:cs="Arial"/>
          <w:sz w:val="24"/>
          <w:szCs w:val="24"/>
          <w:highlight w:val="yellow"/>
        </w:rPr>
        <w:t>ANYTHING ELSE BRENDA</w:t>
      </w:r>
      <w:r w:rsidR="00AB18F6" w:rsidRPr="008313A5">
        <w:rPr>
          <w:rFonts w:ascii="Arial" w:hAnsi="Arial" w:cs="Arial"/>
          <w:sz w:val="24"/>
          <w:szCs w:val="24"/>
          <w:highlight w:val="yellow"/>
        </w:rPr>
        <w:t>???</w:t>
      </w:r>
    </w:p>
    <w:p w14:paraId="5A9A38A8" w14:textId="77777777" w:rsidR="005642FB" w:rsidRPr="008313A5" w:rsidRDefault="005642FB" w:rsidP="005642FB">
      <w:pPr>
        <w:spacing w:after="0" w:line="240" w:lineRule="auto"/>
        <w:ind w:left="180" w:hanging="180"/>
        <w:rPr>
          <w:rFonts w:ascii="Arial" w:hAnsi="Arial" w:cs="Arial"/>
          <w:sz w:val="24"/>
          <w:szCs w:val="24"/>
        </w:rPr>
      </w:pPr>
    </w:p>
    <w:p w14:paraId="697C75B9" w14:textId="77777777" w:rsidR="00FE0DD0" w:rsidRPr="008313A5" w:rsidRDefault="00FE0DD0" w:rsidP="005642FB">
      <w:pPr>
        <w:spacing w:after="0" w:line="240" w:lineRule="auto"/>
        <w:ind w:left="180" w:hanging="180"/>
        <w:rPr>
          <w:rFonts w:ascii="Arial" w:hAnsi="Arial" w:cs="Arial"/>
          <w:b/>
          <w:sz w:val="24"/>
          <w:szCs w:val="24"/>
          <w:u w:val="single"/>
        </w:rPr>
      </w:pPr>
      <w:r w:rsidRPr="008313A5">
        <w:rPr>
          <w:rFonts w:ascii="Arial" w:hAnsi="Arial" w:cs="Arial"/>
          <w:b/>
          <w:sz w:val="24"/>
          <w:szCs w:val="24"/>
          <w:u w:val="single"/>
        </w:rPr>
        <w:t>Windfall Update:</w:t>
      </w:r>
    </w:p>
    <w:p w14:paraId="66BD1B3D" w14:textId="77777777" w:rsidR="00FE0DD0" w:rsidRPr="008313A5" w:rsidRDefault="00954384" w:rsidP="005642FB">
      <w:pPr>
        <w:spacing w:after="0" w:line="240" w:lineRule="auto"/>
        <w:ind w:left="180" w:hanging="180"/>
        <w:rPr>
          <w:rFonts w:ascii="Arial" w:hAnsi="Arial" w:cs="Arial"/>
          <w:sz w:val="24"/>
          <w:szCs w:val="24"/>
        </w:rPr>
      </w:pPr>
      <w:r w:rsidRPr="008313A5">
        <w:rPr>
          <w:rFonts w:ascii="Arial" w:hAnsi="Arial" w:cs="Arial"/>
          <w:sz w:val="24"/>
          <w:szCs w:val="24"/>
          <w:highlight w:val="yellow"/>
        </w:rPr>
        <w:t>PLEASE INCLUDE A STATEMENT ABOUT OUR NEW ACCOUNT REP</w:t>
      </w:r>
      <w:r w:rsidRPr="008313A5">
        <w:rPr>
          <w:rFonts w:ascii="Arial" w:hAnsi="Arial" w:cs="Arial"/>
          <w:sz w:val="24"/>
          <w:szCs w:val="24"/>
        </w:rPr>
        <w:t xml:space="preserve">. </w:t>
      </w:r>
      <w:r w:rsidR="00FE0DD0" w:rsidRPr="008313A5">
        <w:rPr>
          <w:rFonts w:ascii="Arial" w:hAnsi="Arial" w:cs="Arial"/>
          <w:sz w:val="24"/>
          <w:szCs w:val="24"/>
        </w:rPr>
        <w:t xml:space="preserve">Reviewed recent ad placements and creative in print and digital. </w:t>
      </w:r>
      <w:r w:rsidRPr="008313A5">
        <w:rPr>
          <w:rFonts w:ascii="Arial" w:hAnsi="Arial" w:cs="Arial"/>
          <w:sz w:val="24"/>
          <w:szCs w:val="24"/>
        </w:rPr>
        <w:t xml:space="preserve">We are involved with many co-op and partnership ads with Glacier Country, Visit Glendive, Visit Billings and others.  This significantly expands our budget. </w:t>
      </w:r>
      <w:r w:rsidR="00AB18F6" w:rsidRPr="008313A5">
        <w:rPr>
          <w:rFonts w:ascii="Arial" w:hAnsi="Arial" w:cs="Arial"/>
          <w:sz w:val="24"/>
          <w:szCs w:val="24"/>
        </w:rPr>
        <w:t xml:space="preserve">Web site discussion on need </w:t>
      </w:r>
      <w:r w:rsidR="00570110" w:rsidRPr="008313A5">
        <w:rPr>
          <w:rFonts w:ascii="Arial" w:hAnsi="Arial" w:cs="Arial"/>
          <w:sz w:val="24"/>
          <w:szCs w:val="24"/>
        </w:rPr>
        <w:t xml:space="preserve">for regional tourism entities </w:t>
      </w:r>
      <w:r w:rsidR="00AB18F6" w:rsidRPr="008313A5">
        <w:rPr>
          <w:rFonts w:ascii="Arial" w:hAnsi="Arial" w:cs="Arial"/>
          <w:sz w:val="24"/>
          <w:szCs w:val="24"/>
        </w:rPr>
        <w:t xml:space="preserve">to provide content, calendar info etc. </w:t>
      </w:r>
    </w:p>
    <w:p w14:paraId="7FCAD59D" w14:textId="77777777" w:rsidR="00BC0CB6" w:rsidRPr="008313A5" w:rsidRDefault="00BC0CB6" w:rsidP="005642FB">
      <w:pPr>
        <w:spacing w:after="0" w:line="240" w:lineRule="auto"/>
        <w:ind w:left="180" w:hanging="180"/>
        <w:rPr>
          <w:rFonts w:ascii="Arial" w:hAnsi="Arial" w:cs="Arial"/>
          <w:sz w:val="24"/>
          <w:szCs w:val="24"/>
        </w:rPr>
      </w:pPr>
    </w:p>
    <w:p w14:paraId="2371DBCD" w14:textId="77777777" w:rsidR="00BC0CB6" w:rsidRPr="008313A5" w:rsidRDefault="00BC0CB6" w:rsidP="005642FB">
      <w:pPr>
        <w:spacing w:after="0" w:line="240" w:lineRule="auto"/>
        <w:ind w:left="180" w:hanging="180"/>
        <w:rPr>
          <w:rFonts w:ascii="Arial" w:hAnsi="Arial" w:cs="Arial"/>
          <w:sz w:val="24"/>
          <w:szCs w:val="24"/>
        </w:rPr>
      </w:pPr>
      <w:r w:rsidRPr="008313A5">
        <w:rPr>
          <w:rFonts w:ascii="Arial" w:hAnsi="Arial" w:cs="Arial"/>
          <w:b/>
          <w:sz w:val="24"/>
          <w:szCs w:val="24"/>
          <w:u w:val="single"/>
        </w:rPr>
        <w:t>Marketing Partnerships</w:t>
      </w:r>
      <w:r w:rsidRPr="008313A5">
        <w:rPr>
          <w:rFonts w:ascii="Arial" w:hAnsi="Arial" w:cs="Arial"/>
          <w:sz w:val="24"/>
          <w:szCs w:val="24"/>
        </w:rPr>
        <w:t>: 4,000 visitors in May at Medicine Rocks. Attributed to the billboard. Visit Billings new agency of record is looking at a partnership with SEMT and Rapid City for Great American Road Trip connecting us to Mount Rushmore.</w:t>
      </w:r>
    </w:p>
    <w:p w14:paraId="620A1360" w14:textId="77777777" w:rsidR="00BC0CB6" w:rsidRPr="008313A5" w:rsidRDefault="00BC0CB6" w:rsidP="005642FB">
      <w:pPr>
        <w:spacing w:after="0" w:line="240" w:lineRule="auto"/>
        <w:ind w:left="180" w:hanging="180"/>
        <w:rPr>
          <w:rFonts w:ascii="Arial" w:hAnsi="Arial" w:cs="Arial"/>
          <w:sz w:val="24"/>
          <w:szCs w:val="24"/>
        </w:rPr>
      </w:pPr>
    </w:p>
    <w:p w14:paraId="379623CA" w14:textId="77777777" w:rsidR="00BC0CB6" w:rsidRPr="008313A5" w:rsidRDefault="00BC0CB6" w:rsidP="005642FB">
      <w:pPr>
        <w:spacing w:after="0" w:line="240" w:lineRule="auto"/>
        <w:ind w:left="180" w:hanging="180"/>
        <w:rPr>
          <w:rFonts w:ascii="Arial" w:hAnsi="Arial" w:cs="Arial"/>
          <w:sz w:val="24"/>
          <w:szCs w:val="24"/>
        </w:rPr>
      </w:pPr>
      <w:r w:rsidRPr="008313A5">
        <w:rPr>
          <w:rFonts w:ascii="Arial" w:hAnsi="Arial" w:cs="Arial"/>
          <w:b/>
          <w:sz w:val="24"/>
          <w:szCs w:val="24"/>
          <w:u w:val="single"/>
        </w:rPr>
        <w:t>In Region Partnerships</w:t>
      </w:r>
      <w:r w:rsidRPr="008313A5">
        <w:rPr>
          <w:rFonts w:ascii="Arial" w:hAnsi="Arial" w:cs="Arial"/>
          <w:sz w:val="24"/>
          <w:szCs w:val="24"/>
        </w:rPr>
        <w:t xml:space="preserve">: News you can Use is emailed each Wednesday. SEMT recently bought a package with Cowboy Moments using opportunity funds. </w:t>
      </w:r>
      <w:r w:rsidR="00AB02DC" w:rsidRPr="008313A5">
        <w:rPr>
          <w:rFonts w:ascii="Arial" w:hAnsi="Arial" w:cs="Arial"/>
          <w:sz w:val="24"/>
          <w:szCs w:val="24"/>
        </w:rPr>
        <w:t xml:space="preserve">There will be six airings. Our commercial will be used twice during each show and we will be featured in the opening and closing. Sabre is working with the film crew in </w:t>
      </w:r>
      <w:proofErr w:type="spellStart"/>
      <w:r w:rsidR="00AB02DC" w:rsidRPr="008313A5">
        <w:rPr>
          <w:rFonts w:ascii="Arial" w:hAnsi="Arial" w:cs="Arial"/>
          <w:sz w:val="24"/>
          <w:szCs w:val="24"/>
        </w:rPr>
        <w:t>Ekalaka</w:t>
      </w:r>
      <w:proofErr w:type="spellEnd"/>
      <w:r w:rsidR="00AB02DC" w:rsidRPr="008313A5">
        <w:rPr>
          <w:rFonts w:ascii="Arial" w:hAnsi="Arial" w:cs="Arial"/>
          <w:sz w:val="24"/>
          <w:szCs w:val="24"/>
        </w:rPr>
        <w:t xml:space="preserve"> as well.  </w:t>
      </w:r>
    </w:p>
    <w:p w14:paraId="15E7D507" w14:textId="77777777" w:rsidR="00BC0CB6" w:rsidRPr="008313A5" w:rsidRDefault="00BC0CB6" w:rsidP="005642FB">
      <w:pPr>
        <w:spacing w:after="0" w:line="240" w:lineRule="auto"/>
        <w:ind w:left="180" w:hanging="180"/>
        <w:rPr>
          <w:rFonts w:ascii="Arial" w:hAnsi="Arial" w:cs="Arial"/>
          <w:sz w:val="24"/>
          <w:szCs w:val="24"/>
        </w:rPr>
      </w:pPr>
    </w:p>
    <w:p w14:paraId="79E41C72" w14:textId="77777777" w:rsidR="00031FF1" w:rsidRPr="008313A5" w:rsidRDefault="00031FF1" w:rsidP="005642FB">
      <w:pPr>
        <w:spacing w:after="0" w:line="240" w:lineRule="auto"/>
        <w:ind w:left="180" w:hanging="180"/>
        <w:rPr>
          <w:rFonts w:ascii="Arial" w:hAnsi="Arial" w:cs="Arial"/>
          <w:sz w:val="24"/>
          <w:szCs w:val="24"/>
        </w:rPr>
      </w:pPr>
      <w:r w:rsidRPr="008313A5">
        <w:rPr>
          <w:rFonts w:ascii="Arial" w:hAnsi="Arial" w:cs="Arial"/>
          <w:b/>
          <w:sz w:val="24"/>
          <w:szCs w:val="24"/>
          <w:u w:val="single"/>
        </w:rPr>
        <w:t>Nominations</w:t>
      </w:r>
      <w:r w:rsidRPr="008313A5">
        <w:rPr>
          <w:rFonts w:ascii="Arial" w:hAnsi="Arial" w:cs="Arial"/>
          <w:sz w:val="24"/>
          <w:szCs w:val="24"/>
        </w:rPr>
        <w:t xml:space="preserve">: </w:t>
      </w:r>
    </w:p>
    <w:p w14:paraId="3F243661" w14:textId="77777777" w:rsidR="00031FF1" w:rsidRPr="008313A5" w:rsidRDefault="00031FF1" w:rsidP="005642FB">
      <w:pPr>
        <w:spacing w:after="0" w:line="240" w:lineRule="auto"/>
        <w:ind w:left="180" w:hanging="180"/>
        <w:rPr>
          <w:rFonts w:ascii="Arial" w:hAnsi="Arial" w:cs="Arial"/>
          <w:sz w:val="24"/>
          <w:szCs w:val="24"/>
        </w:rPr>
      </w:pPr>
      <w:r w:rsidRPr="008313A5">
        <w:rPr>
          <w:rFonts w:ascii="Arial" w:hAnsi="Arial" w:cs="Arial"/>
          <w:sz w:val="24"/>
          <w:szCs w:val="24"/>
        </w:rPr>
        <w:t>Officers</w:t>
      </w:r>
      <w:r w:rsidR="00CE2C73" w:rsidRPr="008313A5">
        <w:rPr>
          <w:rFonts w:ascii="Arial" w:hAnsi="Arial" w:cs="Arial"/>
          <w:sz w:val="24"/>
          <w:szCs w:val="24"/>
        </w:rPr>
        <w:t xml:space="preserve">: Dale Galland Chair, Jeff Ewelt Vice Chair, Sabre Moore Secretary/Treasurer, Chip Watts Immediate Past Chair. </w:t>
      </w:r>
      <w:r w:rsidRPr="008313A5">
        <w:rPr>
          <w:rFonts w:ascii="Arial" w:hAnsi="Arial" w:cs="Arial"/>
          <w:sz w:val="24"/>
          <w:szCs w:val="24"/>
        </w:rPr>
        <w:t xml:space="preserve"> </w:t>
      </w:r>
      <w:r w:rsidR="00CE2C73" w:rsidRPr="008313A5">
        <w:rPr>
          <w:rFonts w:ascii="Arial" w:hAnsi="Arial" w:cs="Arial"/>
          <w:sz w:val="24"/>
          <w:szCs w:val="24"/>
        </w:rPr>
        <w:t>C</w:t>
      </w:r>
      <w:r w:rsidRPr="008313A5">
        <w:rPr>
          <w:rFonts w:ascii="Arial" w:hAnsi="Arial" w:cs="Arial"/>
          <w:sz w:val="24"/>
          <w:szCs w:val="24"/>
        </w:rPr>
        <w:t>hristine</w:t>
      </w:r>
      <w:r w:rsidR="00CE2C73" w:rsidRPr="008313A5">
        <w:rPr>
          <w:rFonts w:ascii="Arial" w:hAnsi="Arial" w:cs="Arial"/>
          <w:sz w:val="24"/>
          <w:szCs w:val="24"/>
        </w:rPr>
        <w:t xml:space="preserve"> moved, </w:t>
      </w:r>
      <w:r w:rsidRPr="008313A5">
        <w:rPr>
          <w:rFonts w:ascii="Arial" w:hAnsi="Arial" w:cs="Arial"/>
          <w:sz w:val="24"/>
          <w:szCs w:val="24"/>
        </w:rPr>
        <w:t>Glenda</w:t>
      </w:r>
      <w:r w:rsidR="00CE2C73" w:rsidRPr="008313A5">
        <w:rPr>
          <w:rFonts w:ascii="Arial" w:hAnsi="Arial" w:cs="Arial"/>
          <w:sz w:val="24"/>
          <w:szCs w:val="24"/>
        </w:rPr>
        <w:t xml:space="preserve"> seconded. Motion passed. </w:t>
      </w:r>
    </w:p>
    <w:p w14:paraId="6B46EF8B" w14:textId="77777777" w:rsidR="00031FF1" w:rsidRPr="008313A5" w:rsidRDefault="00031FF1" w:rsidP="005642FB">
      <w:pPr>
        <w:spacing w:after="0" w:line="240" w:lineRule="auto"/>
        <w:ind w:left="180" w:hanging="180"/>
        <w:rPr>
          <w:rFonts w:ascii="Arial" w:hAnsi="Arial" w:cs="Arial"/>
          <w:sz w:val="24"/>
          <w:szCs w:val="24"/>
        </w:rPr>
      </w:pPr>
      <w:r w:rsidRPr="008313A5">
        <w:rPr>
          <w:rFonts w:ascii="Arial" w:hAnsi="Arial" w:cs="Arial"/>
          <w:sz w:val="24"/>
          <w:szCs w:val="24"/>
        </w:rPr>
        <w:t xml:space="preserve">New </w:t>
      </w:r>
      <w:r w:rsidR="00CE2C73" w:rsidRPr="008313A5">
        <w:rPr>
          <w:rFonts w:ascii="Arial" w:hAnsi="Arial" w:cs="Arial"/>
          <w:sz w:val="24"/>
          <w:szCs w:val="24"/>
        </w:rPr>
        <w:t xml:space="preserve">Board Applicants: </w:t>
      </w:r>
      <w:r w:rsidRPr="008313A5">
        <w:rPr>
          <w:rFonts w:ascii="Arial" w:hAnsi="Arial" w:cs="Arial"/>
          <w:sz w:val="24"/>
          <w:szCs w:val="24"/>
        </w:rPr>
        <w:t>Accept Glen</w:t>
      </w:r>
      <w:r w:rsidR="00CE2C73" w:rsidRPr="008313A5">
        <w:rPr>
          <w:rFonts w:ascii="Arial" w:hAnsi="Arial" w:cs="Arial"/>
          <w:sz w:val="24"/>
          <w:szCs w:val="24"/>
        </w:rPr>
        <w:t xml:space="preserve"> </w:t>
      </w:r>
      <w:proofErr w:type="spellStart"/>
      <w:r w:rsidR="00CE2C73" w:rsidRPr="008313A5">
        <w:rPr>
          <w:rFonts w:ascii="Arial" w:hAnsi="Arial" w:cs="Arial"/>
          <w:sz w:val="24"/>
          <w:szCs w:val="24"/>
        </w:rPr>
        <w:t>Heits</w:t>
      </w:r>
      <w:proofErr w:type="spellEnd"/>
      <w:r w:rsidR="00CE2C73" w:rsidRPr="008313A5">
        <w:rPr>
          <w:rFonts w:ascii="Arial" w:hAnsi="Arial" w:cs="Arial"/>
          <w:sz w:val="24"/>
          <w:szCs w:val="24"/>
        </w:rPr>
        <w:t xml:space="preserve"> application, accept Randy Shoppes application once we receive letter of support from him, when we receive applications from Kevin Kooistra and Jessica Malone approve their board seats. Sabre moved and Dennis K</w:t>
      </w:r>
      <w:r w:rsidRPr="008313A5">
        <w:rPr>
          <w:rFonts w:ascii="Arial" w:hAnsi="Arial" w:cs="Arial"/>
          <w:sz w:val="24"/>
          <w:szCs w:val="24"/>
        </w:rPr>
        <w:t xml:space="preserve"> second.</w:t>
      </w:r>
      <w:r w:rsidR="00CE2C73" w:rsidRPr="008313A5">
        <w:rPr>
          <w:rFonts w:ascii="Arial" w:hAnsi="Arial" w:cs="Arial"/>
          <w:sz w:val="24"/>
          <w:szCs w:val="24"/>
        </w:rPr>
        <w:t xml:space="preserve"> Motion passed.</w:t>
      </w:r>
    </w:p>
    <w:p w14:paraId="1B608C34" w14:textId="77777777" w:rsidR="00031FF1" w:rsidRPr="008313A5" w:rsidRDefault="00CE2C73" w:rsidP="005642FB">
      <w:pPr>
        <w:spacing w:after="0" w:line="240" w:lineRule="auto"/>
        <w:ind w:left="180" w:hanging="180"/>
        <w:rPr>
          <w:rFonts w:ascii="Arial" w:hAnsi="Arial" w:cs="Arial"/>
          <w:sz w:val="24"/>
          <w:szCs w:val="24"/>
        </w:rPr>
      </w:pPr>
      <w:r w:rsidRPr="008313A5">
        <w:rPr>
          <w:rFonts w:ascii="Arial" w:hAnsi="Arial" w:cs="Arial"/>
          <w:sz w:val="24"/>
          <w:szCs w:val="24"/>
        </w:rPr>
        <w:t xml:space="preserve">Second Terms: </w:t>
      </w:r>
      <w:r w:rsidR="00031FF1" w:rsidRPr="008313A5">
        <w:rPr>
          <w:rFonts w:ascii="Arial" w:hAnsi="Arial" w:cs="Arial"/>
          <w:sz w:val="24"/>
          <w:szCs w:val="24"/>
        </w:rPr>
        <w:t>Lyn</w:t>
      </w:r>
      <w:r w:rsidRPr="008313A5">
        <w:rPr>
          <w:rFonts w:ascii="Arial" w:hAnsi="Arial" w:cs="Arial"/>
          <w:sz w:val="24"/>
          <w:szCs w:val="24"/>
        </w:rPr>
        <w:t xml:space="preserve"> Ohs eligible for second term. Motion to retain Lyn for second term made by Dennis K and seconded by </w:t>
      </w:r>
      <w:r w:rsidR="00031FF1" w:rsidRPr="008313A5">
        <w:rPr>
          <w:rFonts w:ascii="Arial" w:hAnsi="Arial" w:cs="Arial"/>
          <w:sz w:val="24"/>
          <w:szCs w:val="24"/>
        </w:rPr>
        <w:t>Jeff</w:t>
      </w:r>
      <w:r w:rsidRPr="008313A5">
        <w:rPr>
          <w:rFonts w:ascii="Arial" w:hAnsi="Arial" w:cs="Arial"/>
          <w:sz w:val="24"/>
          <w:szCs w:val="24"/>
        </w:rPr>
        <w:t xml:space="preserve"> E</w:t>
      </w:r>
      <w:r w:rsidR="00031FF1" w:rsidRPr="008313A5">
        <w:rPr>
          <w:rFonts w:ascii="Arial" w:hAnsi="Arial" w:cs="Arial"/>
          <w:sz w:val="24"/>
          <w:szCs w:val="24"/>
        </w:rPr>
        <w:t xml:space="preserve">. </w:t>
      </w:r>
    </w:p>
    <w:p w14:paraId="61EF5F29" w14:textId="77777777" w:rsidR="00031FF1" w:rsidRPr="008313A5" w:rsidRDefault="00031FF1" w:rsidP="005642FB">
      <w:pPr>
        <w:spacing w:after="0" w:line="240" w:lineRule="auto"/>
        <w:ind w:left="180" w:hanging="180"/>
        <w:rPr>
          <w:rFonts w:ascii="Arial" w:hAnsi="Arial" w:cs="Arial"/>
          <w:sz w:val="24"/>
          <w:szCs w:val="24"/>
        </w:rPr>
      </w:pPr>
    </w:p>
    <w:p w14:paraId="3722918B" w14:textId="77777777" w:rsidR="00AA4C88" w:rsidRPr="008313A5" w:rsidRDefault="00AA4C88" w:rsidP="005642FB">
      <w:pPr>
        <w:spacing w:after="0" w:line="240" w:lineRule="auto"/>
        <w:ind w:left="180" w:hanging="180"/>
        <w:rPr>
          <w:rFonts w:ascii="Arial" w:hAnsi="Arial" w:cs="Arial"/>
          <w:b/>
          <w:sz w:val="24"/>
          <w:szCs w:val="24"/>
          <w:u w:val="single"/>
        </w:rPr>
      </w:pPr>
      <w:r w:rsidRPr="008313A5">
        <w:rPr>
          <w:rFonts w:ascii="Arial" w:hAnsi="Arial" w:cs="Arial"/>
          <w:b/>
          <w:sz w:val="24"/>
          <w:szCs w:val="24"/>
          <w:u w:val="single"/>
        </w:rPr>
        <w:t>Announcements:</w:t>
      </w:r>
    </w:p>
    <w:p w14:paraId="44365FAE" w14:textId="77777777" w:rsidR="00CE2C73" w:rsidRPr="008313A5" w:rsidRDefault="00AA4C88" w:rsidP="00AA4C88">
      <w:pPr>
        <w:pStyle w:val="ListParagraph"/>
        <w:numPr>
          <w:ilvl w:val="0"/>
          <w:numId w:val="1"/>
        </w:numPr>
        <w:spacing w:after="0" w:line="240" w:lineRule="auto"/>
        <w:rPr>
          <w:rFonts w:ascii="Arial" w:hAnsi="Arial" w:cs="Arial"/>
          <w:sz w:val="24"/>
          <w:szCs w:val="24"/>
        </w:rPr>
      </w:pPr>
      <w:r w:rsidRPr="008313A5">
        <w:rPr>
          <w:rFonts w:ascii="Arial" w:hAnsi="Arial" w:cs="Arial"/>
          <w:sz w:val="24"/>
          <w:szCs w:val="24"/>
        </w:rPr>
        <w:t>Dan Jonson</w:t>
      </w:r>
      <w:r w:rsidR="00CE2C73" w:rsidRPr="008313A5">
        <w:rPr>
          <w:rFonts w:ascii="Arial" w:hAnsi="Arial" w:cs="Arial"/>
          <w:sz w:val="24"/>
          <w:szCs w:val="24"/>
        </w:rPr>
        <w:t xml:space="preserve">: Appreciates the work this board does but needs to resign due to work commitments. Commented on our wonderful region and encouraged us to see the region as a pass though and not a destination. </w:t>
      </w:r>
    </w:p>
    <w:p w14:paraId="75017C69" w14:textId="77777777" w:rsidR="00031FF1" w:rsidRPr="008313A5" w:rsidRDefault="00CE2C73" w:rsidP="00AA4C88">
      <w:pPr>
        <w:pStyle w:val="ListParagraph"/>
        <w:numPr>
          <w:ilvl w:val="0"/>
          <w:numId w:val="1"/>
        </w:numPr>
        <w:spacing w:after="0" w:line="240" w:lineRule="auto"/>
        <w:rPr>
          <w:rFonts w:ascii="Arial" w:hAnsi="Arial" w:cs="Arial"/>
          <w:sz w:val="24"/>
          <w:szCs w:val="24"/>
        </w:rPr>
      </w:pPr>
      <w:r w:rsidRPr="008313A5">
        <w:rPr>
          <w:rFonts w:ascii="Arial" w:hAnsi="Arial" w:cs="Arial"/>
          <w:sz w:val="24"/>
          <w:szCs w:val="24"/>
        </w:rPr>
        <w:t xml:space="preserve">Glendive: </w:t>
      </w:r>
      <w:proofErr w:type="spellStart"/>
      <w:r w:rsidRPr="008313A5">
        <w:rPr>
          <w:rFonts w:ascii="Arial" w:hAnsi="Arial" w:cs="Arial"/>
          <w:sz w:val="24"/>
          <w:szCs w:val="24"/>
        </w:rPr>
        <w:t>Makoshika</w:t>
      </w:r>
      <w:proofErr w:type="spellEnd"/>
      <w:r w:rsidRPr="008313A5">
        <w:rPr>
          <w:rFonts w:ascii="Arial" w:hAnsi="Arial" w:cs="Arial"/>
          <w:sz w:val="24"/>
          <w:szCs w:val="24"/>
        </w:rPr>
        <w:t xml:space="preserve"> is largest state park. They continue to seek utilities </w:t>
      </w:r>
      <w:r w:rsidR="00591052" w:rsidRPr="008313A5">
        <w:rPr>
          <w:rFonts w:ascii="Arial" w:hAnsi="Arial" w:cs="Arial"/>
          <w:sz w:val="24"/>
          <w:szCs w:val="24"/>
        </w:rPr>
        <w:t xml:space="preserve">at the </w:t>
      </w:r>
      <w:r w:rsidRPr="008313A5">
        <w:rPr>
          <w:rFonts w:ascii="Arial" w:hAnsi="Arial" w:cs="Arial"/>
          <w:sz w:val="24"/>
          <w:szCs w:val="24"/>
        </w:rPr>
        <w:t xml:space="preserve">campground for the park for increased camping. </w:t>
      </w:r>
    </w:p>
    <w:p w14:paraId="550EBF0E" w14:textId="77777777" w:rsidR="00591052" w:rsidRPr="008313A5" w:rsidRDefault="0044192D" w:rsidP="00AA4C88">
      <w:pPr>
        <w:pStyle w:val="ListParagraph"/>
        <w:numPr>
          <w:ilvl w:val="0"/>
          <w:numId w:val="1"/>
        </w:numPr>
        <w:spacing w:after="0" w:line="240" w:lineRule="auto"/>
        <w:rPr>
          <w:rFonts w:ascii="Arial" w:hAnsi="Arial" w:cs="Arial"/>
          <w:sz w:val="24"/>
          <w:szCs w:val="24"/>
        </w:rPr>
      </w:pPr>
      <w:proofErr w:type="spellStart"/>
      <w:r w:rsidRPr="008313A5">
        <w:rPr>
          <w:rFonts w:ascii="Arial" w:hAnsi="Arial" w:cs="Arial"/>
          <w:sz w:val="24"/>
          <w:szCs w:val="24"/>
        </w:rPr>
        <w:t>Ekalaka</w:t>
      </w:r>
      <w:proofErr w:type="spellEnd"/>
      <w:r w:rsidRPr="008313A5">
        <w:rPr>
          <w:rFonts w:ascii="Arial" w:hAnsi="Arial" w:cs="Arial"/>
          <w:sz w:val="24"/>
          <w:szCs w:val="24"/>
        </w:rPr>
        <w:t xml:space="preserve">: Shindig July 28 </w:t>
      </w:r>
      <w:r w:rsidR="00591052" w:rsidRPr="008313A5">
        <w:rPr>
          <w:rFonts w:ascii="Arial" w:hAnsi="Arial" w:cs="Arial"/>
          <w:sz w:val="24"/>
          <w:szCs w:val="24"/>
        </w:rPr>
        <w:t xml:space="preserve">with </w:t>
      </w:r>
      <w:proofErr w:type="spellStart"/>
      <w:r w:rsidR="00591052" w:rsidRPr="008313A5">
        <w:rPr>
          <w:rFonts w:ascii="Arial" w:hAnsi="Arial" w:cs="Arial"/>
          <w:sz w:val="24"/>
          <w:szCs w:val="24"/>
        </w:rPr>
        <w:t>dino</w:t>
      </w:r>
      <w:proofErr w:type="spellEnd"/>
      <w:r w:rsidR="00591052" w:rsidRPr="008313A5">
        <w:rPr>
          <w:rFonts w:ascii="Arial" w:hAnsi="Arial" w:cs="Arial"/>
          <w:sz w:val="24"/>
          <w:szCs w:val="24"/>
        </w:rPr>
        <w:t xml:space="preserve"> dig and activities. Sept 8 vintage rodeo. March 7-9 in Miles City state museum association will meet. MTOTBD granted $9300 over two years for a </w:t>
      </w:r>
      <w:proofErr w:type="spellStart"/>
      <w:r w:rsidR="00591052" w:rsidRPr="008313A5">
        <w:rPr>
          <w:rFonts w:ascii="Arial" w:hAnsi="Arial" w:cs="Arial"/>
          <w:sz w:val="24"/>
          <w:szCs w:val="24"/>
        </w:rPr>
        <w:t>dino</w:t>
      </w:r>
      <w:proofErr w:type="spellEnd"/>
      <w:r w:rsidR="00591052" w:rsidRPr="008313A5">
        <w:rPr>
          <w:rFonts w:ascii="Arial" w:hAnsi="Arial" w:cs="Arial"/>
          <w:sz w:val="24"/>
          <w:szCs w:val="24"/>
        </w:rPr>
        <w:t xml:space="preserve"> </w:t>
      </w:r>
      <w:proofErr w:type="gramStart"/>
      <w:r w:rsidR="00591052" w:rsidRPr="008313A5">
        <w:rPr>
          <w:rFonts w:ascii="Arial" w:hAnsi="Arial" w:cs="Arial"/>
          <w:sz w:val="24"/>
          <w:szCs w:val="24"/>
        </w:rPr>
        <w:t>trail  poster</w:t>
      </w:r>
      <w:proofErr w:type="gramEnd"/>
      <w:r w:rsidR="00591052" w:rsidRPr="008313A5">
        <w:rPr>
          <w:rFonts w:ascii="Arial" w:hAnsi="Arial" w:cs="Arial"/>
          <w:sz w:val="24"/>
          <w:szCs w:val="24"/>
        </w:rPr>
        <w:t xml:space="preserve"> series. 14 </w:t>
      </w:r>
      <w:proofErr w:type="spellStart"/>
      <w:r w:rsidR="00591052" w:rsidRPr="008313A5">
        <w:rPr>
          <w:rFonts w:ascii="Arial" w:hAnsi="Arial" w:cs="Arial"/>
          <w:sz w:val="24"/>
          <w:szCs w:val="24"/>
        </w:rPr>
        <w:t>dino</w:t>
      </w:r>
      <w:proofErr w:type="spellEnd"/>
      <w:r w:rsidR="00591052" w:rsidRPr="008313A5">
        <w:rPr>
          <w:rFonts w:ascii="Arial" w:hAnsi="Arial" w:cs="Arial"/>
          <w:sz w:val="24"/>
          <w:szCs w:val="24"/>
        </w:rPr>
        <w:t xml:space="preserve"> sites in state in total.</w:t>
      </w:r>
    </w:p>
    <w:p w14:paraId="31C4601E" w14:textId="77777777" w:rsidR="00591052" w:rsidRPr="008313A5" w:rsidRDefault="00591052" w:rsidP="00AA4C88">
      <w:pPr>
        <w:pStyle w:val="ListParagraph"/>
        <w:numPr>
          <w:ilvl w:val="0"/>
          <w:numId w:val="1"/>
        </w:numPr>
        <w:spacing w:after="0" w:line="240" w:lineRule="auto"/>
        <w:rPr>
          <w:rFonts w:ascii="Arial" w:hAnsi="Arial" w:cs="Arial"/>
          <w:sz w:val="24"/>
          <w:szCs w:val="24"/>
        </w:rPr>
      </w:pPr>
      <w:r w:rsidRPr="008313A5">
        <w:rPr>
          <w:rFonts w:ascii="Arial" w:hAnsi="Arial" w:cs="Arial"/>
          <w:sz w:val="24"/>
          <w:szCs w:val="24"/>
        </w:rPr>
        <w:lastRenderedPageBreak/>
        <w:t xml:space="preserve">Broadus: </w:t>
      </w:r>
      <w:r w:rsidR="00AA3803" w:rsidRPr="008313A5">
        <w:rPr>
          <w:rFonts w:ascii="Arial" w:hAnsi="Arial" w:cs="Arial"/>
          <w:sz w:val="24"/>
          <w:szCs w:val="24"/>
        </w:rPr>
        <w:t>Jess Lockwood, bull rider, is from Broadus. Highway construction is a challenge.</w:t>
      </w:r>
    </w:p>
    <w:p w14:paraId="55A8252E" w14:textId="77777777" w:rsidR="00AA3803" w:rsidRPr="008313A5" w:rsidRDefault="00AA3803" w:rsidP="00AA4C88">
      <w:pPr>
        <w:pStyle w:val="ListParagraph"/>
        <w:numPr>
          <w:ilvl w:val="0"/>
          <w:numId w:val="1"/>
        </w:numPr>
        <w:spacing w:after="0" w:line="240" w:lineRule="auto"/>
        <w:rPr>
          <w:rFonts w:ascii="Arial" w:hAnsi="Arial" w:cs="Arial"/>
          <w:sz w:val="24"/>
          <w:szCs w:val="24"/>
        </w:rPr>
      </w:pPr>
      <w:r w:rsidRPr="008313A5">
        <w:rPr>
          <w:rFonts w:ascii="Arial" w:hAnsi="Arial" w:cs="Arial"/>
          <w:sz w:val="24"/>
          <w:szCs w:val="24"/>
        </w:rPr>
        <w:t xml:space="preserve">Forsyth: Trail to the Little Bighorn complete and doing a walking tour brochure. Fair July 18-22. </w:t>
      </w:r>
    </w:p>
    <w:p w14:paraId="2EA73E16" w14:textId="77777777" w:rsidR="0044192D" w:rsidRPr="008313A5" w:rsidRDefault="0044192D" w:rsidP="00AA4C88">
      <w:pPr>
        <w:pStyle w:val="ListParagraph"/>
        <w:numPr>
          <w:ilvl w:val="0"/>
          <w:numId w:val="1"/>
        </w:numPr>
        <w:spacing w:after="0" w:line="240" w:lineRule="auto"/>
        <w:rPr>
          <w:rFonts w:ascii="Arial" w:hAnsi="Arial" w:cs="Arial"/>
          <w:sz w:val="24"/>
          <w:szCs w:val="24"/>
        </w:rPr>
      </w:pPr>
      <w:r w:rsidRPr="008313A5">
        <w:rPr>
          <w:rFonts w:ascii="Arial" w:hAnsi="Arial" w:cs="Arial"/>
          <w:sz w:val="24"/>
          <w:szCs w:val="24"/>
        </w:rPr>
        <w:t>Terry: Planning Yippee Days July 28. Working on the historic Yellowstone Trail. Starts on the east coast. 4</w:t>
      </w:r>
      <w:r w:rsidRPr="008313A5">
        <w:rPr>
          <w:rFonts w:ascii="Arial" w:hAnsi="Arial" w:cs="Arial"/>
          <w:sz w:val="24"/>
          <w:szCs w:val="24"/>
          <w:vertAlign w:val="superscript"/>
        </w:rPr>
        <w:t>th</w:t>
      </w:r>
      <w:r w:rsidRPr="008313A5">
        <w:rPr>
          <w:rFonts w:ascii="Arial" w:hAnsi="Arial" w:cs="Arial"/>
          <w:sz w:val="24"/>
          <w:szCs w:val="24"/>
        </w:rPr>
        <w:t xml:space="preserve"> of July Rodeo. Cornhole tournament, street dances, </w:t>
      </w:r>
      <w:proofErr w:type="spellStart"/>
      <w:r w:rsidRPr="008313A5">
        <w:rPr>
          <w:rFonts w:ascii="Arial" w:hAnsi="Arial" w:cs="Arial"/>
          <w:sz w:val="24"/>
          <w:szCs w:val="24"/>
        </w:rPr>
        <w:t>etc</w:t>
      </w:r>
      <w:proofErr w:type="spellEnd"/>
      <w:r w:rsidRPr="008313A5">
        <w:rPr>
          <w:rFonts w:ascii="Arial" w:hAnsi="Arial" w:cs="Arial"/>
          <w:sz w:val="24"/>
          <w:szCs w:val="24"/>
        </w:rPr>
        <w:t xml:space="preserve">  </w:t>
      </w:r>
    </w:p>
    <w:p w14:paraId="6105ACCE" w14:textId="77777777" w:rsidR="0044192D" w:rsidRPr="008313A5" w:rsidRDefault="0044192D" w:rsidP="00AA4C88">
      <w:pPr>
        <w:pStyle w:val="ListParagraph"/>
        <w:numPr>
          <w:ilvl w:val="0"/>
          <w:numId w:val="1"/>
        </w:numPr>
        <w:spacing w:after="0" w:line="240" w:lineRule="auto"/>
        <w:rPr>
          <w:rFonts w:ascii="Arial" w:hAnsi="Arial" w:cs="Arial"/>
          <w:sz w:val="24"/>
          <w:szCs w:val="24"/>
        </w:rPr>
      </w:pPr>
      <w:r w:rsidRPr="008313A5">
        <w:rPr>
          <w:rFonts w:ascii="Arial" w:hAnsi="Arial" w:cs="Arial"/>
          <w:sz w:val="24"/>
          <w:szCs w:val="24"/>
        </w:rPr>
        <w:t xml:space="preserve">Billings: </w:t>
      </w:r>
      <w:proofErr w:type="spellStart"/>
      <w:r w:rsidRPr="008313A5">
        <w:rPr>
          <w:rFonts w:ascii="Arial" w:hAnsi="Arial" w:cs="Arial"/>
          <w:sz w:val="24"/>
          <w:szCs w:val="24"/>
        </w:rPr>
        <w:t>ZooMontana</w:t>
      </w:r>
      <w:proofErr w:type="spellEnd"/>
      <w:r w:rsidRPr="008313A5">
        <w:rPr>
          <w:rFonts w:ascii="Arial" w:hAnsi="Arial" w:cs="Arial"/>
          <w:sz w:val="24"/>
          <w:szCs w:val="24"/>
        </w:rPr>
        <w:t xml:space="preserve"> has three new healthy baby otters. A lot of events (Ren Fair, Family Day, numerous concerts, Beef and Brews)</w:t>
      </w:r>
    </w:p>
    <w:p w14:paraId="31C33A5F" w14:textId="77777777" w:rsidR="0044192D" w:rsidRPr="008313A5" w:rsidRDefault="000B5710" w:rsidP="00AA4C88">
      <w:pPr>
        <w:pStyle w:val="ListParagraph"/>
        <w:numPr>
          <w:ilvl w:val="0"/>
          <w:numId w:val="1"/>
        </w:numPr>
        <w:spacing w:after="0" w:line="240" w:lineRule="auto"/>
        <w:rPr>
          <w:rFonts w:ascii="Arial" w:hAnsi="Arial" w:cs="Arial"/>
          <w:sz w:val="24"/>
          <w:szCs w:val="24"/>
        </w:rPr>
      </w:pPr>
      <w:r w:rsidRPr="008313A5">
        <w:rPr>
          <w:rFonts w:ascii="Arial" w:hAnsi="Arial" w:cs="Arial"/>
          <w:sz w:val="24"/>
          <w:szCs w:val="24"/>
        </w:rPr>
        <w:t xml:space="preserve">Hardin: Big Horn Days starts today. Warrior run, concerts, re-enactment. Sept country fun day. </w:t>
      </w:r>
    </w:p>
    <w:p w14:paraId="29A318B1" w14:textId="77777777" w:rsidR="007805D0" w:rsidRPr="008313A5" w:rsidRDefault="007805D0" w:rsidP="007805D0">
      <w:pPr>
        <w:spacing w:after="0" w:line="240" w:lineRule="auto"/>
        <w:rPr>
          <w:rFonts w:ascii="Arial" w:hAnsi="Arial" w:cs="Arial"/>
          <w:sz w:val="24"/>
          <w:szCs w:val="24"/>
        </w:rPr>
      </w:pPr>
    </w:p>
    <w:p w14:paraId="70F71165" w14:textId="77777777" w:rsidR="007805D0" w:rsidRPr="008313A5" w:rsidRDefault="007805D0" w:rsidP="007805D0">
      <w:pPr>
        <w:spacing w:after="0" w:line="240" w:lineRule="auto"/>
        <w:rPr>
          <w:rFonts w:ascii="Arial" w:hAnsi="Arial" w:cs="Arial"/>
          <w:sz w:val="24"/>
          <w:szCs w:val="24"/>
        </w:rPr>
      </w:pPr>
      <w:r w:rsidRPr="008313A5">
        <w:rPr>
          <w:rFonts w:ascii="Arial" w:hAnsi="Arial" w:cs="Arial"/>
          <w:sz w:val="24"/>
          <w:szCs w:val="24"/>
        </w:rPr>
        <w:t>Meeting adjourned 2:25 p.m.</w:t>
      </w:r>
    </w:p>
    <w:sectPr w:rsidR="007805D0" w:rsidRPr="00831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3CDA"/>
    <w:multiLevelType w:val="hybridMultilevel"/>
    <w:tmpl w:val="70B6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E7E"/>
    <w:rsid w:val="00020352"/>
    <w:rsid w:val="00031FF1"/>
    <w:rsid w:val="000B5710"/>
    <w:rsid w:val="0044192D"/>
    <w:rsid w:val="004F13FF"/>
    <w:rsid w:val="005642FB"/>
    <w:rsid w:val="00570110"/>
    <w:rsid w:val="00591052"/>
    <w:rsid w:val="00715753"/>
    <w:rsid w:val="007805D0"/>
    <w:rsid w:val="008313A5"/>
    <w:rsid w:val="00954384"/>
    <w:rsid w:val="00A51E7E"/>
    <w:rsid w:val="00A73BAD"/>
    <w:rsid w:val="00AA3803"/>
    <w:rsid w:val="00AA4C88"/>
    <w:rsid w:val="00AB02DC"/>
    <w:rsid w:val="00AB18F6"/>
    <w:rsid w:val="00AC37D8"/>
    <w:rsid w:val="00B0497B"/>
    <w:rsid w:val="00BC0CB6"/>
    <w:rsid w:val="00C03E35"/>
    <w:rsid w:val="00CC435A"/>
    <w:rsid w:val="00CE2C73"/>
    <w:rsid w:val="00D512FA"/>
    <w:rsid w:val="00FE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DAFA"/>
  <w15:docId w15:val="{3024ADCE-C6AB-4B35-83C8-3356812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Brewer</dc:creator>
  <cp:lastModifiedBy>Brenda Maas</cp:lastModifiedBy>
  <cp:revision>14</cp:revision>
  <dcterms:created xsi:type="dcterms:W3CDTF">2018-06-20T16:32:00Z</dcterms:created>
  <dcterms:modified xsi:type="dcterms:W3CDTF">2018-08-28T23:50:00Z</dcterms:modified>
</cp:coreProperties>
</file>